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0857" w14:textId="1501DEB0" w:rsidR="00F80E25" w:rsidRDefault="00EC7CF6" w:rsidP="00F80E25">
      <w:pPr>
        <w:pStyle w:val="Heading1"/>
        <w:rPr>
          <w:vertAlign w:val="superscript"/>
        </w:rPr>
      </w:pPr>
      <w:r>
        <w:rPr>
          <w:vertAlign w:val="superscript"/>
        </w:rPr>
        <w:t xml:space="preserve">Supplemental </w:t>
      </w:r>
      <w:r w:rsidR="00D439DC">
        <w:rPr>
          <w:vertAlign w:val="superscript"/>
        </w:rPr>
        <w:t xml:space="preserve">Lesson Notes on Matthew 25 – Sheep and Goats Judgement </w:t>
      </w:r>
      <w:r w:rsidR="00B07F93">
        <w:rPr>
          <w:vertAlign w:val="superscript"/>
        </w:rPr>
        <w:t>Study</w:t>
      </w:r>
    </w:p>
    <w:p w14:paraId="6FFAD049" w14:textId="0CF102D9" w:rsidR="009D0BE0" w:rsidRPr="009D0BE0" w:rsidRDefault="009D0BE0" w:rsidP="009D0BE0">
      <w:r w:rsidRPr="009D0BE0">
        <w:rPr>
          <w:b/>
          <w:bCs/>
          <w:vertAlign w:val="superscript"/>
        </w:rPr>
        <w:t>31 </w:t>
      </w:r>
      <w:r w:rsidRPr="009D0BE0">
        <w:t>“When the Son of Man comes in His glory, and all the holy angels with Him, then He will sit on the throne of His glory. </w:t>
      </w:r>
      <w:r w:rsidRPr="009D0BE0">
        <w:rPr>
          <w:b/>
          <w:bCs/>
          <w:vertAlign w:val="superscript"/>
        </w:rPr>
        <w:t>32 </w:t>
      </w:r>
      <w:r w:rsidRPr="009D0BE0">
        <w:t>All the nations will be gathered before Him, and He will separate them one from another, as a shepherd divides </w:t>
      </w:r>
      <w:r w:rsidRPr="009D0BE0">
        <w:rPr>
          <w:i/>
          <w:iCs/>
        </w:rPr>
        <w:t>his</w:t>
      </w:r>
      <w:r w:rsidRPr="009D0BE0">
        <w:t> sheep from the goats. </w:t>
      </w:r>
      <w:r w:rsidRPr="009D0BE0">
        <w:rPr>
          <w:b/>
          <w:bCs/>
          <w:vertAlign w:val="superscript"/>
        </w:rPr>
        <w:t>33 </w:t>
      </w:r>
      <w:r w:rsidRPr="009D0BE0">
        <w:t>And He will set the sheep on His right hand, but the goats on the left. </w:t>
      </w:r>
      <w:r w:rsidRPr="009D0BE0">
        <w:rPr>
          <w:b/>
          <w:bCs/>
          <w:vertAlign w:val="superscript"/>
        </w:rPr>
        <w:t>34 </w:t>
      </w:r>
      <w:r w:rsidRPr="009D0BE0">
        <w:t>Then the King will say to those on His right hand, ‘Come, you blessed of My Father, inherit the kingdom prepared for you from the foundation of the world: </w:t>
      </w:r>
      <w:r w:rsidRPr="009D0BE0">
        <w:rPr>
          <w:b/>
          <w:bCs/>
          <w:vertAlign w:val="superscript"/>
        </w:rPr>
        <w:t>35 </w:t>
      </w:r>
      <w:r w:rsidRPr="009D0BE0">
        <w:t>for I was hungry and you gave Me food; I was thirsty and you gave Me drink; I was a stranger and you took Me in; </w:t>
      </w:r>
      <w:r w:rsidRPr="009D0BE0">
        <w:rPr>
          <w:b/>
          <w:bCs/>
          <w:vertAlign w:val="superscript"/>
        </w:rPr>
        <w:t>36 </w:t>
      </w:r>
      <w:r w:rsidRPr="009D0BE0">
        <w:t>I </w:t>
      </w:r>
      <w:r w:rsidRPr="009D0BE0">
        <w:rPr>
          <w:i/>
          <w:iCs/>
        </w:rPr>
        <w:t>was</w:t>
      </w:r>
      <w:r w:rsidRPr="009D0BE0">
        <w:t> naked and you clothed Me; I was sick and you visited Me; I was in prison and you came to Me.’</w:t>
      </w:r>
    </w:p>
    <w:p w14:paraId="04157DBB" w14:textId="77777777" w:rsidR="009D0BE0" w:rsidRPr="009D0BE0" w:rsidRDefault="009D0BE0" w:rsidP="009D0BE0">
      <w:r w:rsidRPr="009D0BE0">
        <w:rPr>
          <w:b/>
          <w:bCs/>
          <w:vertAlign w:val="superscript"/>
        </w:rPr>
        <w:t>37 </w:t>
      </w:r>
      <w:r w:rsidRPr="009D0BE0">
        <w:t>“Then the righteous will answer Him, saying, ‘Lord, when did we see You hungry and feed </w:t>
      </w:r>
      <w:r w:rsidRPr="009D0BE0">
        <w:rPr>
          <w:i/>
          <w:iCs/>
        </w:rPr>
        <w:t>You,</w:t>
      </w:r>
      <w:r w:rsidRPr="009D0BE0">
        <w:t> or thirsty and give </w:t>
      </w:r>
      <w:r w:rsidRPr="009D0BE0">
        <w:rPr>
          <w:i/>
          <w:iCs/>
        </w:rPr>
        <w:t>You</w:t>
      </w:r>
      <w:r w:rsidRPr="009D0BE0">
        <w:t> drink? </w:t>
      </w:r>
      <w:r w:rsidRPr="009D0BE0">
        <w:rPr>
          <w:b/>
          <w:bCs/>
          <w:vertAlign w:val="superscript"/>
        </w:rPr>
        <w:t>38 </w:t>
      </w:r>
      <w:r w:rsidRPr="009D0BE0">
        <w:t>When did we see You a stranger and take </w:t>
      </w:r>
      <w:r w:rsidRPr="009D0BE0">
        <w:rPr>
          <w:i/>
          <w:iCs/>
        </w:rPr>
        <w:t>You</w:t>
      </w:r>
      <w:r w:rsidRPr="009D0BE0">
        <w:t> in, or naked and clothe </w:t>
      </w:r>
      <w:r w:rsidRPr="009D0BE0">
        <w:rPr>
          <w:i/>
          <w:iCs/>
        </w:rPr>
        <w:t>You?</w:t>
      </w:r>
      <w:r w:rsidRPr="009D0BE0">
        <w:t> </w:t>
      </w:r>
      <w:r w:rsidRPr="009D0BE0">
        <w:rPr>
          <w:b/>
          <w:bCs/>
          <w:vertAlign w:val="superscript"/>
        </w:rPr>
        <w:t>39 </w:t>
      </w:r>
      <w:r w:rsidRPr="009D0BE0">
        <w:t>Or when did we see You sick, or in prison, and come to You?’ </w:t>
      </w:r>
      <w:r w:rsidRPr="009D0BE0">
        <w:rPr>
          <w:b/>
          <w:bCs/>
          <w:vertAlign w:val="superscript"/>
        </w:rPr>
        <w:t>40 </w:t>
      </w:r>
      <w:r w:rsidRPr="009D0BE0">
        <w:t>And the King will answer and say to them, ‘Assuredly, I say to you, inasmuch as you did </w:t>
      </w:r>
      <w:r w:rsidRPr="009D0BE0">
        <w:rPr>
          <w:i/>
          <w:iCs/>
        </w:rPr>
        <w:t>it</w:t>
      </w:r>
      <w:r w:rsidRPr="009D0BE0">
        <w:t> to one of the least of these My brethren, you did </w:t>
      </w:r>
      <w:r w:rsidRPr="009D0BE0">
        <w:rPr>
          <w:i/>
          <w:iCs/>
        </w:rPr>
        <w:t>it</w:t>
      </w:r>
      <w:r w:rsidRPr="009D0BE0">
        <w:t> to Me.’</w:t>
      </w:r>
    </w:p>
    <w:p w14:paraId="47851020" w14:textId="77777777" w:rsidR="009D0BE0" w:rsidRPr="009D0BE0" w:rsidRDefault="009D0BE0" w:rsidP="009D0BE0">
      <w:r w:rsidRPr="009D0BE0">
        <w:rPr>
          <w:b/>
          <w:bCs/>
          <w:vertAlign w:val="superscript"/>
        </w:rPr>
        <w:t>41 </w:t>
      </w:r>
      <w:r w:rsidRPr="009D0BE0">
        <w:t>“Then He will also say to those on the left hand, ‘Depart from Me, you cursed, into the everlasting fire prepared for the devil and his angels: </w:t>
      </w:r>
      <w:r w:rsidRPr="009D0BE0">
        <w:rPr>
          <w:b/>
          <w:bCs/>
          <w:vertAlign w:val="superscript"/>
        </w:rPr>
        <w:t>42 </w:t>
      </w:r>
      <w:r w:rsidRPr="009D0BE0">
        <w:t>for I was hungry and you gave Me no food; I was thirsty and you gave Me no drink; </w:t>
      </w:r>
      <w:r w:rsidRPr="009D0BE0">
        <w:rPr>
          <w:b/>
          <w:bCs/>
          <w:vertAlign w:val="superscript"/>
        </w:rPr>
        <w:t>43 </w:t>
      </w:r>
      <w:r w:rsidRPr="009D0BE0">
        <w:t>I was a stranger and you did not take Me in, naked and you did not clothe Me, sick and in prison and you did not visit Me.’</w:t>
      </w:r>
    </w:p>
    <w:p w14:paraId="56C8875F" w14:textId="7133B99F" w:rsidR="009D0BE0" w:rsidRPr="009D0BE0" w:rsidRDefault="009D0BE0" w:rsidP="009D0BE0">
      <w:r w:rsidRPr="009D0BE0">
        <w:rPr>
          <w:b/>
          <w:bCs/>
          <w:vertAlign w:val="superscript"/>
        </w:rPr>
        <w:t>44 </w:t>
      </w:r>
      <w:r w:rsidRPr="009D0BE0">
        <w:t>“Then they also will answer Him, saying, ‘Lord, when did we see You hungry or thirsty or a stranger or naked or sick or in prison, and did not minister to You?’ </w:t>
      </w:r>
      <w:r w:rsidRPr="009D0BE0">
        <w:rPr>
          <w:b/>
          <w:bCs/>
          <w:vertAlign w:val="superscript"/>
        </w:rPr>
        <w:t>45 </w:t>
      </w:r>
      <w:r w:rsidRPr="009D0BE0">
        <w:t>Then He will answer them, saying, ‘Assuredly, I say to you, inasmuch as you did not do </w:t>
      </w:r>
      <w:r w:rsidRPr="009D0BE0">
        <w:rPr>
          <w:i/>
          <w:iCs/>
        </w:rPr>
        <w:t>it</w:t>
      </w:r>
      <w:r w:rsidRPr="009D0BE0">
        <w:t> to one of the least of these, you did not do </w:t>
      </w:r>
      <w:r w:rsidRPr="009D0BE0">
        <w:rPr>
          <w:i/>
          <w:iCs/>
        </w:rPr>
        <w:t>it</w:t>
      </w:r>
      <w:r w:rsidRPr="009D0BE0">
        <w:t> to Me.’ </w:t>
      </w:r>
      <w:r w:rsidRPr="009D0BE0">
        <w:rPr>
          <w:b/>
          <w:bCs/>
          <w:vertAlign w:val="superscript"/>
        </w:rPr>
        <w:t>46 </w:t>
      </w:r>
      <w:r w:rsidRPr="009D0BE0">
        <w:t>And these will go away into everlasting punishment, but the righteous into eternal life.”</w:t>
      </w:r>
    </w:p>
    <w:p w14:paraId="4500F230" w14:textId="77777777" w:rsidR="00071424" w:rsidRDefault="00071424"/>
    <w:p w14:paraId="0BF6ED5F" w14:textId="1F26058A" w:rsidR="009D0BE0" w:rsidRDefault="009D0BE0">
      <w:r>
        <w:t>Observations:</w:t>
      </w:r>
    </w:p>
    <w:p w14:paraId="2D7FED79" w14:textId="7B3D473F" w:rsidR="009D0BE0" w:rsidRDefault="009D0BE0" w:rsidP="009D0BE0">
      <w:pPr>
        <w:pStyle w:val="ListParagraph"/>
        <w:numPr>
          <w:ilvl w:val="0"/>
          <w:numId w:val="1"/>
        </w:numPr>
      </w:pPr>
      <w:r>
        <w:t xml:space="preserve">This </w:t>
      </w:r>
      <w:proofErr w:type="gramStart"/>
      <w:r>
        <w:t xml:space="preserve">event </w:t>
      </w:r>
      <w:r w:rsidR="0032657B">
        <w:t>it</w:t>
      </w:r>
      <w:proofErr w:type="gramEnd"/>
      <w:r w:rsidR="0032657B">
        <w:t xml:space="preserve"> appears doesn’t refer to the </w:t>
      </w:r>
      <w:r>
        <w:t>Great White Throne judgement</w:t>
      </w:r>
      <w:r w:rsidR="008308DB">
        <w:t xml:space="preserve"> or</w:t>
      </w:r>
      <w:r>
        <w:t xml:space="preserve"> the believer’s judgement at the Rapture.</w:t>
      </w:r>
      <w:r w:rsidR="001D3BF1">
        <w:t xml:space="preserve">  Since all nations are called.</w:t>
      </w:r>
      <w:r w:rsidR="00422AE1">
        <w:t xml:space="preserve">  Also, Jesus is called King, </w:t>
      </w:r>
      <w:r w:rsidR="00D23776">
        <w:t>so this must be at Step 7.</w:t>
      </w:r>
    </w:p>
    <w:p w14:paraId="7485A85B" w14:textId="33FBEB5C" w:rsidR="00CE5322" w:rsidRDefault="00CE5322" w:rsidP="00CE5322">
      <w:pPr>
        <w:pStyle w:val="ListParagraph"/>
        <w:numPr>
          <w:ilvl w:val="1"/>
          <w:numId w:val="1"/>
        </w:numPr>
      </w:pPr>
      <w:r>
        <w:t xml:space="preserve">The end of Matthew 24 also walks through the steps </w:t>
      </w:r>
      <w:r w:rsidR="00D37D5F">
        <w:t>and describes this as part of Step 7.</w:t>
      </w:r>
    </w:p>
    <w:p w14:paraId="3FF55692" w14:textId="12055485" w:rsidR="008308DB" w:rsidRDefault="008308DB" w:rsidP="00CE5322">
      <w:pPr>
        <w:pStyle w:val="ListParagraph"/>
        <w:numPr>
          <w:ilvl w:val="1"/>
          <w:numId w:val="1"/>
        </w:numPr>
      </w:pPr>
      <w:r>
        <w:t>Reading Revelation Chapter 20</w:t>
      </w:r>
      <w:r w:rsidR="00D125C7">
        <w:t>, reveals that th</w:t>
      </w:r>
      <w:r w:rsidR="00BD554C">
        <w:t>e Great White Throne</w:t>
      </w:r>
      <w:r w:rsidR="00E01588">
        <w:t xml:space="preserve"> J</w:t>
      </w:r>
      <w:r w:rsidR="00D125C7">
        <w:t xml:space="preserve">udgement </w:t>
      </w:r>
      <w:r w:rsidR="009D3A5F">
        <w:t xml:space="preserve">must occur “after” the </w:t>
      </w:r>
      <w:proofErr w:type="gramStart"/>
      <w:r w:rsidR="009D3A5F">
        <w:t>1,000 year</w:t>
      </w:r>
      <w:proofErr w:type="gramEnd"/>
      <w:r w:rsidR="009D3A5F">
        <w:t xml:space="preserve"> reign.</w:t>
      </w:r>
      <w:r w:rsidR="00E01588">
        <w:t xml:space="preserve">  So, the judgement mentioned here must occur earlier.</w:t>
      </w:r>
    </w:p>
    <w:p w14:paraId="013287D1" w14:textId="48C483A8" w:rsidR="000A5A03" w:rsidRDefault="000A5A03" w:rsidP="00CE5322">
      <w:pPr>
        <w:pStyle w:val="ListParagraph"/>
        <w:numPr>
          <w:ilvl w:val="1"/>
          <w:numId w:val="1"/>
        </w:numPr>
      </w:pPr>
      <w:r>
        <w:t xml:space="preserve">This judgement </w:t>
      </w:r>
      <w:r w:rsidR="00CF0317">
        <w:t>is sometimes referred to as the Judgement of the Nations.</w:t>
      </w:r>
    </w:p>
    <w:p w14:paraId="6DA0CAA4" w14:textId="7188AD20" w:rsidR="001007E1" w:rsidRDefault="00B37FAA" w:rsidP="00CE5322">
      <w:pPr>
        <w:pStyle w:val="ListParagraph"/>
        <w:numPr>
          <w:ilvl w:val="1"/>
          <w:numId w:val="1"/>
        </w:numPr>
      </w:pPr>
      <w:r>
        <w:t>David Guzik thought – this may be the judgement immediately after the Tribulat</w:t>
      </w:r>
      <w:r w:rsidR="009150E7">
        <w:t>ion.</w:t>
      </w:r>
      <w:r w:rsidR="00146034">
        <w:t xml:space="preserve">  This is the separation before the </w:t>
      </w:r>
      <w:proofErr w:type="gramStart"/>
      <w:r w:rsidR="00146034">
        <w:t>1,000 year</w:t>
      </w:r>
      <w:proofErr w:type="gramEnd"/>
      <w:r w:rsidR="00146034">
        <w:t xml:space="preserve"> reign.</w:t>
      </w:r>
    </w:p>
    <w:p w14:paraId="341FE934" w14:textId="6BFB1F4A" w:rsidR="009D0BE0" w:rsidRDefault="001216C7" w:rsidP="009D0BE0">
      <w:pPr>
        <w:pStyle w:val="ListParagraph"/>
        <w:numPr>
          <w:ilvl w:val="0"/>
          <w:numId w:val="1"/>
        </w:numPr>
      </w:pPr>
      <w:r>
        <w:t>A parable reference is made in the natural pertaining to sheep being separated from goats</w:t>
      </w:r>
      <w:r w:rsidR="002F069D">
        <w:t>.</w:t>
      </w:r>
    </w:p>
    <w:p w14:paraId="5409BE05" w14:textId="75E93991" w:rsidR="002F069D" w:rsidRDefault="006763CD" w:rsidP="009D0BE0">
      <w:pPr>
        <w:pStyle w:val="ListParagraph"/>
        <w:numPr>
          <w:ilvl w:val="0"/>
          <w:numId w:val="1"/>
        </w:numPr>
      </w:pPr>
      <w:r>
        <w:t xml:space="preserve">If on the right side, you receive an inheritance that was designed </w:t>
      </w:r>
      <w:r w:rsidR="00823C6E">
        <w:t>ever since the beginning.</w:t>
      </w:r>
    </w:p>
    <w:p w14:paraId="669573C3" w14:textId="111745BB" w:rsidR="00823C6E" w:rsidRDefault="00823C6E" w:rsidP="009D0BE0">
      <w:pPr>
        <w:pStyle w:val="ListParagraph"/>
        <w:numPr>
          <w:ilvl w:val="0"/>
          <w:numId w:val="1"/>
        </w:numPr>
      </w:pPr>
      <w:r>
        <w:lastRenderedPageBreak/>
        <w:t>How did the ones on the right qualify for this inheritance?  They performed good works</w:t>
      </w:r>
      <w:r w:rsidR="00C90EA2">
        <w:t xml:space="preserve"> directly for the King </w:t>
      </w:r>
      <w:r w:rsidR="00BA2DF7">
        <w:t>when He was in need.</w:t>
      </w:r>
    </w:p>
    <w:p w14:paraId="174F1E6F" w14:textId="3285A38B" w:rsidR="00BA2DF7" w:rsidRDefault="00BA2DF7" w:rsidP="009D0BE0">
      <w:pPr>
        <w:pStyle w:val="ListParagraph"/>
        <w:numPr>
          <w:ilvl w:val="0"/>
          <w:numId w:val="1"/>
        </w:numPr>
      </w:pPr>
      <w:r>
        <w:t>They are called righteous</w:t>
      </w:r>
      <w:r w:rsidR="00A04D1C">
        <w:t xml:space="preserve"> or in right standing with the </w:t>
      </w:r>
      <w:proofErr w:type="gramStart"/>
      <w:r w:rsidR="00A04D1C">
        <w:t>Father</w:t>
      </w:r>
      <w:proofErr w:type="gramEnd"/>
      <w:r w:rsidR="00A04D1C">
        <w:t xml:space="preserve"> and the King.</w:t>
      </w:r>
    </w:p>
    <w:p w14:paraId="659C3ADD" w14:textId="6C811CE6" w:rsidR="00A04D1C" w:rsidRDefault="00A04D1C" w:rsidP="009D0BE0">
      <w:pPr>
        <w:pStyle w:val="ListParagraph"/>
        <w:numPr>
          <w:ilvl w:val="0"/>
          <w:numId w:val="1"/>
        </w:numPr>
      </w:pPr>
      <w:r>
        <w:t>When did they ever see the King in such distress</w:t>
      </w:r>
      <w:r w:rsidR="0081120A">
        <w:t xml:space="preserve"> or need?  The answer is when it is performed to those who are the least</w:t>
      </w:r>
      <w:r w:rsidR="00740193">
        <w:t>, it was performed for him.</w:t>
      </w:r>
    </w:p>
    <w:p w14:paraId="52D342A8" w14:textId="2CC6840D" w:rsidR="005467C6" w:rsidRDefault="005467C6" w:rsidP="005467C6">
      <w:pPr>
        <w:pStyle w:val="ListParagraph"/>
        <w:numPr>
          <w:ilvl w:val="1"/>
          <w:numId w:val="1"/>
        </w:numPr>
      </w:pPr>
      <w:r>
        <w:t>Note:  one commentary makes the distinction that this may mean “Christian</w:t>
      </w:r>
      <w:r w:rsidR="00102FC4">
        <w:t xml:space="preserve"> Brethren”.  This has some credibility since </w:t>
      </w:r>
      <w:proofErr w:type="gramStart"/>
      <w:r w:rsidR="00102FC4">
        <w:t>in order to</w:t>
      </w:r>
      <w:proofErr w:type="gramEnd"/>
      <w:r w:rsidR="00102FC4">
        <w:t xml:space="preserve"> be </w:t>
      </w:r>
      <w:r w:rsidR="00604648">
        <w:t>related to Christ, it is through belief and the process.</w:t>
      </w:r>
      <w:r w:rsidR="000C1DE1">
        <w:t xml:space="preserve">  This same perspective expands the definition </w:t>
      </w:r>
      <w:r w:rsidR="00F32E6F">
        <w:t>to everyone based upon what we know about the nature of Christ….He died for all.</w:t>
      </w:r>
    </w:p>
    <w:p w14:paraId="6AEF9FBF" w14:textId="0E62D7F8" w:rsidR="00740193" w:rsidRDefault="00740193" w:rsidP="009D0BE0">
      <w:pPr>
        <w:pStyle w:val="ListParagraph"/>
        <w:numPr>
          <w:ilvl w:val="0"/>
          <w:numId w:val="1"/>
        </w:numPr>
      </w:pPr>
      <w:r>
        <w:t>The King just identified himself with those who are in need</w:t>
      </w:r>
      <w:r w:rsidR="001A143F">
        <w:t>.  This is the Kingdom perspective.</w:t>
      </w:r>
    </w:p>
    <w:p w14:paraId="111602B2" w14:textId="0C87170F" w:rsidR="001A143F" w:rsidRDefault="001A143F" w:rsidP="009D0BE0">
      <w:pPr>
        <w:pStyle w:val="ListParagraph"/>
        <w:numPr>
          <w:ilvl w:val="0"/>
          <w:numId w:val="1"/>
        </w:numPr>
      </w:pPr>
      <w:r>
        <w:t>If you are on the left side, or the wrong side</w:t>
      </w:r>
      <w:r w:rsidR="001E3ED6">
        <w:t xml:space="preserve">, instead of a blessing, you get cursed.  The reference here is that </w:t>
      </w:r>
      <w:r w:rsidR="00443B84">
        <w:t>eternity in torment with the devil</w:t>
      </w:r>
      <w:r w:rsidR="00981288">
        <w:t xml:space="preserve"> awaits them.</w:t>
      </w:r>
    </w:p>
    <w:p w14:paraId="61D8974E" w14:textId="3203DF81" w:rsidR="00981288" w:rsidRDefault="00981288" w:rsidP="009D0BE0">
      <w:pPr>
        <w:pStyle w:val="ListParagraph"/>
        <w:numPr>
          <w:ilvl w:val="0"/>
          <w:numId w:val="1"/>
        </w:numPr>
      </w:pPr>
      <w:r>
        <w:t xml:space="preserve">Why such a harsh judgement?  What qualified them for this?  </w:t>
      </w:r>
      <w:r w:rsidR="00C76D2C">
        <w:t>Because they didn’t show these specific examples of compassion</w:t>
      </w:r>
      <w:r w:rsidR="00294402">
        <w:t xml:space="preserve">….they didn’t minister </w:t>
      </w:r>
      <w:r w:rsidR="00C01B49">
        <w:t>to those in need.</w:t>
      </w:r>
    </w:p>
    <w:p w14:paraId="3A6E6533" w14:textId="0ED2E4D2" w:rsidR="00C01B49" w:rsidRDefault="00C01B49" w:rsidP="009D0BE0">
      <w:pPr>
        <w:pStyle w:val="ListParagraph"/>
        <w:numPr>
          <w:ilvl w:val="0"/>
          <w:numId w:val="1"/>
        </w:numPr>
      </w:pPr>
      <w:r>
        <w:t xml:space="preserve">The difference in actions </w:t>
      </w:r>
      <w:proofErr w:type="gramStart"/>
      <w:r>
        <w:t>are</w:t>
      </w:r>
      <w:proofErr w:type="gramEnd"/>
      <w:r>
        <w:t xml:space="preserve"> judgement versus </w:t>
      </w:r>
      <w:r w:rsidR="00B32C7A">
        <w:t xml:space="preserve">eternal life and blessings.  Both sides exist </w:t>
      </w:r>
      <w:r w:rsidR="00862095">
        <w:t xml:space="preserve">for eternity….but </w:t>
      </w:r>
      <w:r w:rsidR="00160443">
        <w:t>forever punishment is no way to live.</w:t>
      </w:r>
    </w:p>
    <w:p w14:paraId="4A62B256" w14:textId="77F4CB85" w:rsidR="00926332" w:rsidRDefault="00433238" w:rsidP="00926332">
      <w:r>
        <w:t>It is important to have a Kingdom perspective of what’s happening around us and to us.</w:t>
      </w:r>
    </w:p>
    <w:p w14:paraId="5B216714" w14:textId="198BA8E1" w:rsidR="002404EC" w:rsidRDefault="007D48FC" w:rsidP="00926332">
      <w:r>
        <w:t>David Guzik</w:t>
      </w:r>
      <w:r w:rsidR="0085593A">
        <w:t xml:space="preserve"> – what we don’t do, might be more damaging than </w:t>
      </w:r>
      <w:r w:rsidR="00543AAC">
        <w:t>the sins we did do.</w:t>
      </w:r>
    </w:p>
    <w:p w14:paraId="4DB2E272" w14:textId="3B748679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Rapture</w:t>
      </w:r>
    </w:p>
    <w:p w14:paraId="62A61B02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Tribulation Period (7 years)</w:t>
      </w:r>
    </w:p>
    <w:p w14:paraId="196715A3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Second Coming of Christ</w:t>
      </w:r>
    </w:p>
    <w:p w14:paraId="22B5D600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Sheep and Goats Judgment</w:t>
      </w:r>
      <w:r w:rsidRPr="00F82E97">
        <w:t xml:space="preserve"> (Matt. 25)</w:t>
      </w:r>
    </w:p>
    <w:p w14:paraId="34DF71ED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Millennial Reign (1000 years)</w:t>
      </w:r>
    </w:p>
    <w:p w14:paraId="7B226637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Final Rebellion / Satan judged</w:t>
      </w:r>
    </w:p>
    <w:p w14:paraId="71B83301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Great White Throne Judgment</w:t>
      </w:r>
      <w:r w:rsidRPr="00F82E97">
        <w:t xml:space="preserve"> (Rev. 20:11–15)</w:t>
      </w:r>
    </w:p>
    <w:p w14:paraId="4289A446" w14:textId="77777777" w:rsidR="00F82E97" w:rsidRPr="00F82E97" w:rsidRDefault="00F82E97" w:rsidP="00F82E97">
      <w:r w:rsidRPr="00F82E97">
        <w:t xml:space="preserve">  </w:t>
      </w:r>
      <w:r w:rsidRPr="00F82E97">
        <w:rPr>
          <w:b/>
          <w:bCs/>
        </w:rPr>
        <w:t>New Heavens and New Earth</w:t>
      </w:r>
    </w:p>
    <w:p w14:paraId="324A8E13" w14:textId="77777777" w:rsidR="00543AAC" w:rsidRDefault="00543AAC" w:rsidP="00926332"/>
    <w:p w14:paraId="39EE872F" w14:textId="256A2DF3" w:rsidR="009D0BE0" w:rsidRDefault="009D0BE0">
      <w:r>
        <w:t xml:space="preserve">Isaiah 61:  </w:t>
      </w:r>
      <w:r w:rsidRPr="009D0BE0">
        <w:t>“The Spirit of the Lord God </w:t>
      </w:r>
      <w:r w:rsidRPr="009D0BE0">
        <w:rPr>
          <w:i/>
          <w:iCs/>
        </w:rPr>
        <w:t>is</w:t>
      </w:r>
      <w:r w:rsidRPr="009D0BE0">
        <w:t> upon Me,</w:t>
      </w:r>
      <w:r w:rsidRPr="009D0BE0">
        <w:br/>
        <w:t>Because the Lord has anointed Me</w:t>
      </w:r>
      <w:r w:rsidRPr="009D0BE0">
        <w:br/>
        <w:t>To preach good tidings to the poor;</w:t>
      </w:r>
      <w:r w:rsidRPr="009D0BE0">
        <w:br/>
        <w:t>He has sent Me to heal the brokenhearted,</w:t>
      </w:r>
      <w:r w:rsidRPr="009D0BE0">
        <w:br/>
        <w:t>To proclaim liberty to the captives,</w:t>
      </w:r>
      <w:r w:rsidRPr="009D0BE0">
        <w:br/>
        <w:t>And the opening of the prison to </w:t>
      </w:r>
      <w:r w:rsidRPr="009D0BE0">
        <w:rPr>
          <w:i/>
          <w:iCs/>
        </w:rPr>
        <w:t>those who are</w:t>
      </w:r>
      <w:r w:rsidRPr="009D0BE0">
        <w:t> bound;</w:t>
      </w:r>
      <w:r w:rsidRPr="009D0BE0">
        <w:br/>
      </w:r>
      <w:r w:rsidRPr="009D0BE0">
        <w:rPr>
          <w:b/>
          <w:bCs/>
          <w:vertAlign w:val="superscript"/>
        </w:rPr>
        <w:t>2 </w:t>
      </w:r>
      <w:r w:rsidRPr="009D0BE0">
        <w:t>To proclaim the acceptable year of the Lord,</w:t>
      </w:r>
      <w:r w:rsidRPr="009D0BE0">
        <w:br/>
        <w:t>And the day of vengeance of our God;</w:t>
      </w:r>
      <w:r w:rsidRPr="009D0BE0">
        <w:br/>
        <w:t>To comfort all who mourn,</w:t>
      </w:r>
      <w:r w:rsidRPr="009D0BE0">
        <w:br/>
      </w:r>
      <w:r w:rsidRPr="009D0BE0">
        <w:rPr>
          <w:b/>
          <w:bCs/>
          <w:vertAlign w:val="superscript"/>
        </w:rPr>
        <w:lastRenderedPageBreak/>
        <w:t>3 </w:t>
      </w:r>
      <w:r w:rsidRPr="009D0BE0">
        <w:t>To console those who mourn in Zion,</w:t>
      </w:r>
      <w:r w:rsidRPr="009D0BE0">
        <w:br/>
        <w:t>To give them beauty for ashes,</w:t>
      </w:r>
      <w:r w:rsidRPr="009D0BE0">
        <w:br/>
        <w:t>The oil of joy for mourning,</w:t>
      </w:r>
      <w:r w:rsidRPr="009D0BE0">
        <w:br/>
        <w:t>The garment of praise for the spirit of heaviness;</w:t>
      </w:r>
      <w:r w:rsidRPr="009D0BE0">
        <w:br/>
        <w:t>That they may be called trees of righteousness,</w:t>
      </w:r>
      <w:r w:rsidRPr="009D0BE0">
        <w:br/>
        <w:t>The planting of the Lord, that He may be glorified.”</w:t>
      </w:r>
    </w:p>
    <w:p w14:paraId="218F5A6E" w14:textId="56AA67D5" w:rsidR="009D0BE0" w:rsidRDefault="00665A13">
      <w:r>
        <w:t xml:space="preserve"> Prophesy says the Lord has anointed </w:t>
      </w:r>
      <w:r w:rsidR="0078368B">
        <w:t>him to preach hope to the poor</w:t>
      </w:r>
      <w:r w:rsidR="00831513">
        <w:t xml:space="preserve">, heal brokenhearted, liberty to captives, </w:t>
      </w:r>
      <w:r w:rsidR="00597BD5">
        <w:t xml:space="preserve">setting free those in prison.  </w:t>
      </w:r>
      <w:r w:rsidR="007422E0">
        <w:t>Verses 2-3 refers to the Fall Feasts</w:t>
      </w:r>
      <w:r w:rsidR="003C5C4A">
        <w:t>.</w:t>
      </w:r>
      <w:r w:rsidR="001A3815">
        <w:t xml:space="preserve">  </w:t>
      </w:r>
    </w:p>
    <w:p w14:paraId="5574C319" w14:textId="4270878B" w:rsidR="001A3815" w:rsidRDefault="001A3815">
      <w:r>
        <w:t>See also Isaiah 35:5-6</w:t>
      </w:r>
    </w:p>
    <w:p w14:paraId="72CAD09C" w14:textId="77777777" w:rsidR="00440E51" w:rsidRDefault="00440E51"/>
    <w:p w14:paraId="4D23935D" w14:textId="77777777" w:rsidR="009931E2" w:rsidRPr="009931E2" w:rsidRDefault="009931E2" w:rsidP="009931E2">
      <w:r>
        <w:t xml:space="preserve">Luke 4:  </w:t>
      </w:r>
      <w:r w:rsidRPr="009931E2">
        <w:rPr>
          <w:b/>
          <w:bCs/>
          <w:vertAlign w:val="superscript"/>
        </w:rPr>
        <w:t>16 </w:t>
      </w:r>
      <w:r w:rsidRPr="009931E2">
        <w:t xml:space="preserve">So He came to Nazareth, where He had been brought up. And as His custom was, He went into the synagogue on the Sabbath </w:t>
      </w:r>
      <w:proofErr w:type="gramStart"/>
      <w:r w:rsidRPr="009931E2">
        <w:t>day, and</w:t>
      </w:r>
      <w:proofErr w:type="gramEnd"/>
      <w:r w:rsidRPr="009931E2">
        <w:t xml:space="preserve"> stood up to read. </w:t>
      </w:r>
      <w:r w:rsidRPr="009931E2">
        <w:rPr>
          <w:b/>
          <w:bCs/>
          <w:vertAlign w:val="superscript"/>
        </w:rPr>
        <w:t>17 </w:t>
      </w:r>
      <w:r w:rsidRPr="009931E2">
        <w:t>And He was handed the book of the prophet Isaiah. And when He had opened the book, He found the place where it was written:</w:t>
      </w:r>
    </w:p>
    <w:p w14:paraId="68D93172" w14:textId="3E1E7B59" w:rsidR="009931E2" w:rsidRPr="009931E2" w:rsidRDefault="009931E2" w:rsidP="009931E2">
      <w:r w:rsidRPr="009931E2">
        <w:rPr>
          <w:b/>
          <w:bCs/>
          <w:vertAlign w:val="superscript"/>
        </w:rPr>
        <w:t>18 </w:t>
      </w:r>
      <w:r w:rsidRPr="009931E2">
        <w:t>“The Spirit of the Lord </w:t>
      </w:r>
      <w:r w:rsidRPr="009931E2">
        <w:rPr>
          <w:i/>
          <w:iCs/>
        </w:rPr>
        <w:t>is</w:t>
      </w:r>
      <w:r w:rsidRPr="009931E2">
        <w:t> upon Me,</w:t>
      </w:r>
      <w:r w:rsidRPr="009931E2">
        <w:br/>
        <w:t>Because He has anointed Me</w:t>
      </w:r>
      <w:r w:rsidRPr="009931E2">
        <w:br/>
        <w:t>To preach the gospel to </w:t>
      </w:r>
      <w:r w:rsidRPr="009931E2">
        <w:rPr>
          <w:i/>
          <w:iCs/>
        </w:rPr>
        <w:t>the</w:t>
      </w:r>
      <w:r w:rsidRPr="009931E2">
        <w:t> poor;</w:t>
      </w:r>
      <w:r w:rsidRPr="009931E2">
        <w:br/>
        <w:t>He has sent Me </w:t>
      </w:r>
      <w:r w:rsidRPr="009931E2">
        <w:rPr>
          <w:vertAlign w:val="superscript"/>
        </w:rPr>
        <w:t>]</w:t>
      </w:r>
      <w:r w:rsidRPr="009931E2">
        <w:t>to heal the brokenhearted,</w:t>
      </w:r>
      <w:r w:rsidRPr="009931E2">
        <w:br/>
        <w:t>To proclaim liberty to </w:t>
      </w:r>
      <w:r w:rsidRPr="009931E2">
        <w:rPr>
          <w:i/>
          <w:iCs/>
        </w:rPr>
        <w:t>the</w:t>
      </w:r>
      <w:r w:rsidRPr="009931E2">
        <w:t> captives</w:t>
      </w:r>
      <w:r w:rsidRPr="009931E2">
        <w:br/>
        <w:t>And recovery of sight to </w:t>
      </w:r>
      <w:r w:rsidRPr="009931E2">
        <w:rPr>
          <w:i/>
          <w:iCs/>
        </w:rPr>
        <w:t>the</w:t>
      </w:r>
      <w:r w:rsidRPr="009931E2">
        <w:t> blind,</w:t>
      </w:r>
      <w:r w:rsidRPr="009931E2">
        <w:br/>
      </w:r>
      <w:r w:rsidRPr="009931E2">
        <w:rPr>
          <w:i/>
          <w:iCs/>
        </w:rPr>
        <w:t>To</w:t>
      </w:r>
      <w:r w:rsidRPr="009931E2">
        <w:t> set at liberty those who are oppressed;</w:t>
      </w:r>
      <w:r w:rsidRPr="009931E2">
        <w:br/>
      </w:r>
      <w:r w:rsidRPr="009931E2">
        <w:rPr>
          <w:b/>
          <w:bCs/>
          <w:vertAlign w:val="superscript"/>
        </w:rPr>
        <w:t>19 </w:t>
      </w:r>
      <w:r w:rsidRPr="009931E2">
        <w:t>To proclaim the acceptable year of the Lord.”</w:t>
      </w:r>
    </w:p>
    <w:p w14:paraId="6F4ADA5F" w14:textId="77777777" w:rsidR="009931E2" w:rsidRPr="009931E2" w:rsidRDefault="009931E2" w:rsidP="009931E2">
      <w:r w:rsidRPr="009931E2">
        <w:rPr>
          <w:b/>
          <w:bCs/>
          <w:vertAlign w:val="superscript"/>
        </w:rPr>
        <w:t>20 </w:t>
      </w:r>
      <w:r w:rsidRPr="009931E2">
        <w:t xml:space="preserve">Then He closed the </w:t>
      </w:r>
      <w:proofErr w:type="gramStart"/>
      <w:r w:rsidRPr="009931E2">
        <w:t>book, and</w:t>
      </w:r>
      <w:proofErr w:type="gramEnd"/>
      <w:r w:rsidRPr="009931E2">
        <w:t xml:space="preserve"> gave </w:t>
      </w:r>
      <w:r w:rsidRPr="009931E2">
        <w:rPr>
          <w:i/>
          <w:iCs/>
        </w:rPr>
        <w:t>it</w:t>
      </w:r>
      <w:r w:rsidRPr="009931E2">
        <w:t> back to the attendant and sat down. And the eyes of all who were in the synagogue were fixed on Him. </w:t>
      </w:r>
      <w:r w:rsidRPr="009931E2">
        <w:rPr>
          <w:b/>
          <w:bCs/>
          <w:vertAlign w:val="superscript"/>
        </w:rPr>
        <w:t>21 </w:t>
      </w:r>
      <w:r w:rsidRPr="009931E2">
        <w:t>And He began to say to them, “Today this Scripture is fulfilled in your hearing.”</w:t>
      </w:r>
    </w:p>
    <w:p w14:paraId="481B9C6B" w14:textId="052827F9" w:rsidR="009D0BE0" w:rsidRDefault="00972216">
      <w:r>
        <w:t xml:space="preserve">Notice </w:t>
      </w:r>
      <w:r w:rsidR="00465AAD">
        <w:t xml:space="preserve">where Christ is in the process when he declares and reads this scripture.  He has just </w:t>
      </w:r>
      <w:r w:rsidR="001A3815">
        <w:t xml:space="preserve">come back </w:t>
      </w:r>
      <w:r w:rsidR="00C6177F">
        <w:t>from the temptation in the wilderness (Steps 1-6?).</w:t>
      </w:r>
    </w:p>
    <w:p w14:paraId="634E65EB" w14:textId="77777777" w:rsidR="00972216" w:rsidRDefault="00972216"/>
    <w:p w14:paraId="025485EF" w14:textId="1E62237D" w:rsidR="009931E2" w:rsidRPr="009931E2" w:rsidRDefault="009931E2" w:rsidP="009931E2">
      <w:r>
        <w:t xml:space="preserve">Luke 7:  </w:t>
      </w:r>
      <w:r w:rsidRPr="009931E2">
        <w:rPr>
          <w:b/>
          <w:bCs/>
          <w:vertAlign w:val="superscript"/>
        </w:rPr>
        <w:t>18 </w:t>
      </w:r>
      <w:r w:rsidRPr="009931E2">
        <w:t>Then the disciples of John reported to him concerning all these things. </w:t>
      </w:r>
      <w:r w:rsidRPr="009931E2">
        <w:rPr>
          <w:b/>
          <w:bCs/>
          <w:vertAlign w:val="superscript"/>
        </w:rPr>
        <w:t>19 </w:t>
      </w:r>
      <w:r w:rsidRPr="009931E2">
        <w:t>And John, calling two of his disciples to </w:t>
      </w:r>
      <w:r w:rsidRPr="009931E2">
        <w:rPr>
          <w:i/>
          <w:iCs/>
        </w:rPr>
        <w:t>him,</w:t>
      </w:r>
      <w:r w:rsidRPr="009931E2">
        <w:t> sent </w:t>
      </w:r>
      <w:r w:rsidRPr="009931E2">
        <w:rPr>
          <w:i/>
          <w:iCs/>
        </w:rPr>
        <w:t>them</w:t>
      </w:r>
      <w:r w:rsidRPr="009931E2">
        <w:t> to Jesus, saying, “Are You the Coming One, or do we look for another?”</w:t>
      </w:r>
    </w:p>
    <w:p w14:paraId="7FA2E661" w14:textId="6B62AEB0" w:rsidR="009931E2" w:rsidRPr="009931E2" w:rsidRDefault="009931E2" w:rsidP="009931E2">
      <w:r w:rsidRPr="009931E2">
        <w:rPr>
          <w:b/>
          <w:bCs/>
          <w:vertAlign w:val="superscript"/>
        </w:rPr>
        <w:t>20 </w:t>
      </w:r>
      <w:r w:rsidRPr="009931E2">
        <w:t>When the men had come to Him, they said, “John the Baptist has sent us to You, saying, ‘Are You the Coming One, or do we look for another?’ ” </w:t>
      </w:r>
      <w:r w:rsidRPr="009931E2">
        <w:rPr>
          <w:b/>
          <w:bCs/>
          <w:vertAlign w:val="superscript"/>
        </w:rPr>
        <w:t>21 </w:t>
      </w:r>
      <w:r w:rsidRPr="009931E2">
        <w:t xml:space="preserve">And that very hour He cured many of infirmities, afflictions, and evil spirits; and to many </w:t>
      </w:r>
      <w:proofErr w:type="gramStart"/>
      <w:r w:rsidRPr="009931E2">
        <w:t>blind</w:t>
      </w:r>
      <w:proofErr w:type="gramEnd"/>
      <w:r w:rsidRPr="009931E2">
        <w:t xml:space="preserve"> He gave sight.</w:t>
      </w:r>
    </w:p>
    <w:p w14:paraId="276D1F2A" w14:textId="5CA28A86" w:rsidR="009931E2" w:rsidRPr="009931E2" w:rsidRDefault="009931E2" w:rsidP="009931E2">
      <w:r w:rsidRPr="009931E2">
        <w:rPr>
          <w:b/>
          <w:bCs/>
          <w:vertAlign w:val="superscript"/>
        </w:rPr>
        <w:t>22 </w:t>
      </w:r>
      <w:r w:rsidRPr="009931E2">
        <w:t>Jesus answered and said to them, “Go and tell John the things you have seen and heard: that </w:t>
      </w:r>
      <w:r w:rsidRPr="009931E2">
        <w:rPr>
          <w:i/>
          <w:iCs/>
        </w:rPr>
        <w:t>the</w:t>
      </w:r>
      <w:r w:rsidRPr="009931E2">
        <w:t> blind see, </w:t>
      </w:r>
      <w:r w:rsidRPr="009931E2">
        <w:rPr>
          <w:i/>
          <w:iCs/>
        </w:rPr>
        <w:t>the</w:t>
      </w:r>
      <w:r w:rsidRPr="009931E2">
        <w:t> lame walk, </w:t>
      </w:r>
      <w:r w:rsidRPr="009931E2">
        <w:rPr>
          <w:i/>
          <w:iCs/>
        </w:rPr>
        <w:t>the</w:t>
      </w:r>
      <w:r w:rsidRPr="009931E2">
        <w:t> lepers are cleansed, </w:t>
      </w:r>
      <w:r w:rsidRPr="009931E2">
        <w:rPr>
          <w:i/>
          <w:iCs/>
        </w:rPr>
        <w:t>the</w:t>
      </w:r>
      <w:r w:rsidRPr="009931E2">
        <w:t> deaf hear, </w:t>
      </w:r>
      <w:r w:rsidRPr="009931E2">
        <w:rPr>
          <w:i/>
          <w:iCs/>
        </w:rPr>
        <w:t>the</w:t>
      </w:r>
      <w:r w:rsidRPr="009931E2">
        <w:t> dead are raised, </w:t>
      </w:r>
      <w:r w:rsidRPr="009931E2">
        <w:rPr>
          <w:i/>
          <w:iCs/>
        </w:rPr>
        <w:t>the</w:t>
      </w:r>
      <w:r w:rsidRPr="009931E2">
        <w:t> poor have the gospel preached to them. </w:t>
      </w:r>
      <w:r w:rsidRPr="009931E2">
        <w:rPr>
          <w:b/>
          <w:bCs/>
          <w:vertAlign w:val="superscript"/>
        </w:rPr>
        <w:t>23 </w:t>
      </w:r>
      <w:r w:rsidRPr="009931E2">
        <w:t>And blessed is </w:t>
      </w:r>
      <w:r w:rsidRPr="009931E2">
        <w:rPr>
          <w:i/>
          <w:iCs/>
        </w:rPr>
        <w:t>he</w:t>
      </w:r>
      <w:r w:rsidRPr="009931E2">
        <w:t> who is not offended because of Me.”</w:t>
      </w:r>
    </w:p>
    <w:p w14:paraId="0D5E96DB" w14:textId="5810B20C" w:rsidR="009931E2" w:rsidRDefault="00C51CC5">
      <w:r>
        <w:lastRenderedPageBreak/>
        <w:t xml:space="preserve">Observations:  When covering this passage about John, several key points </w:t>
      </w:r>
      <w:r w:rsidR="00C3435C">
        <w:t>were discussed:</w:t>
      </w:r>
    </w:p>
    <w:p w14:paraId="615FD3E8" w14:textId="54108A67" w:rsidR="00C3435C" w:rsidRDefault="00F753C7" w:rsidP="00C3435C">
      <w:pPr>
        <w:pStyle w:val="ListParagraph"/>
        <w:numPr>
          <w:ilvl w:val="0"/>
          <w:numId w:val="2"/>
        </w:numPr>
      </w:pPr>
      <w:r>
        <w:t xml:space="preserve">Why does John ask this question when </w:t>
      </w:r>
      <w:r w:rsidR="00A61A5F">
        <w:t>he has been preaching and teaching about Jesus</w:t>
      </w:r>
      <w:r w:rsidR="001C5A88">
        <w:t>?</w:t>
      </w:r>
    </w:p>
    <w:p w14:paraId="580E06BD" w14:textId="31CAE581" w:rsidR="001C5A88" w:rsidRDefault="001C5A88" w:rsidP="00C3435C">
      <w:pPr>
        <w:pStyle w:val="ListParagraph"/>
        <w:numPr>
          <w:ilvl w:val="0"/>
          <w:numId w:val="2"/>
        </w:numPr>
      </w:pPr>
      <w:r>
        <w:t>Why does it seem that John is having a faith cris</w:t>
      </w:r>
      <w:r w:rsidR="00766D1C">
        <w:t>is?</w:t>
      </w:r>
    </w:p>
    <w:p w14:paraId="7BF143B7" w14:textId="62A291DA" w:rsidR="00766D1C" w:rsidRDefault="00247F95" w:rsidP="00C3435C">
      <w:pPr>
        <w:pStyle w:val="ListParagraph"/>
        <w:numPr>
          <w:ilvl w:val="0"/>
          <w:numId w:val="2"/>
        </w:numPr>
      </w:pPr>
      <w:r>
        <w:t>John may feel like he may have been wasting his time.</w:t>
      </w:r>
    </w:p>
    <w:p w14:paraId="62C6EC46" w14:textId="0E41BECE" w:rsidR="00247F95" w:rsidRDefault="00917DE5" w:rsidP="00C3435C">
      <w:pPr>
        <w:pStyle w:val="ListParagraph"/>
        <w:numPr>
          <w:ilvl w:val="0"/>
          <w:numId w:val="2"/>
        </w:numPr>
      </w:pPr>
      <w:r>
        <w:t xml:space="preserve">We may not know exactly what John was going </w:t>
      </w:r>
      <w:proofErr w:type="gramStart"/>
      <w:r>
        <w:t>through</w:t>
      </w:r>
      <w:proofErr w:type="gramEnd"/>
      <w:r>
        <w:t xml:space="preserve"> but we can have a pretty good idea</w:t>
      </w:r>
      <w:r w:rsidR="00B34FCF">
        <w:t>….have you ever been in this same situation as John?  I have.</w:t>
      </w:r>
    </w:p>
    <w:p w14:paraId="6E8B6616" w14:textId="4FA5267C" w:rsidR="00B34FCF" w:rsidRDefault="006411A0" w:rsidP="00B34FCF">
      <w:pPr>
        <w:pStyle w:val="ListParagraph"/>
        <w:numPr>
          <w:ilvl w:val="1"/>
          <w:numId w:val="2"/>
        </w:numPr>
      </w:pPr>
      <w:r>
        <w:t>In a situation where you would have expected God to have delivered you by now</w:t>
      </w:r>
      <w:r w:rsidR="00FD58DD">
        <w:t>.</w:t>
      </w:r>
    </w:p>
    <w:p w14:paraId="6F61A53D" w14:textId="7A1A7FBF" w:rsidR="00FD58DD" w:rsidRDefault="00FD58DD" w:rsidP="00B34FCF">
      <w:pPr>
        <w:pStyle w:val="ListParagraph"/>
        <w:numPr>
          <w:ilvl w:val="1"/>
          <w:numId w:val="2"/>
        </w:numPr>
      </w:pPr>
      <w:r>
        <w:t xml:space="preserve">In a situation where it seems God won’t deliver </w:t>
      </w:r>
      <w:proofErr w:type="gramStart"/>
      <w:r>
        <w:t>you</w:t>
      </w:r>
      <w:proofErr w:type="gramEnd"/>
      <w:r>
        <w:t xml:space="preserve"> so you start to consider trusting in someone or something else.</w:t>
      </w:r>
    </w:p>
    <w:p w14:paraId="2330859E" w14:textId="44315621" w:rsidR="003805E9" w:rsidRDefault="003805E9" w:rsidP="00B34FCF">
      <w:pPr>
        <w:pStyle w:val="ListParagraph"/>
        <w:numPr>
          <w:ilvl w:val="1"/>
          <w:numId w:val="2"/>
        </w:numPr>
      </w:pPr>
      <w:r>
        <w:t>Because of the circumstances, you may feel like you may have wasted your time.</w:t>
      </w:r>
    </w:p>
    <w:p w14:paraId="37336DDA" w14:textId="3E13C503" w:rsidR="003805E9" w:rsidRDefault="00F67DAE" w:rsidP="00F67DAE">
      <w:r>
        <w:t xml:space="preserve">Jesus’ response to John is </w:t>
      </w:r>
      <w:r w:rsidR="00DE3797">
        <w:t xml:space="preserve">for him </w:t>
      </w:r>
      <w:r w:rsidR="003412F6">
        <w:t>know about how he has served those who are less fortuna</w:t>
      </w:r>
      <w:r w:rsidR="00CE5A28">
        <w:t>te</w:t>
      </w:r>
      <w:r w:rsidR="00CC4F06">
        <w:t xml:space="preserve">.  </w:t>
      </w:r>
      <w:r w:rsidR="00D75599">
        <w:t>Why does Christ give him this type of response?  Here are some possible reasons.</w:t>
      </w:r>
    </w:p>
    <w:p w14:paraId="38AE4BDC" w14:textId="13F42B9C" w:rsidR="00D75599" w:rsidRDefault="007202C9" w:rsidP="00D75599">
      <w:pPr>
        <w:pStyle w:val="ListParagraph"/>
        <w:numPr>
          <w:ilvl w:val="0"/>
          <w:numId w:val="3"/>
        </w:numPr>
      </w:pPr>
      <w:r>
        <w:t xml:space="preserve">John would have been familiar with </w:t>
      </w:r>
      <w:r w:rsidR="00E76EE7">
        <w:t>prophesy,</w:t>
      </w:r>
      <w:r>
        <w:t xml:space="preserve"> </w:t>
      </w:r>
      <w:r w:rsidR="00FE688D">
        <w:t>so Jesus is showing how passages like Isaiah 61 are being fulfilled.</w:t>
      </w:r>
    </w:p>
    <w:p w14:paraId="7B37ED21" w14:textId="68878D6C" w:rsidR="00FE688D" w:rsidRDefault="009A196C" w:rsidP="00D75599">
      <w:pPr>
        <w:pStyle w:val="ListParagraph"/>
        <w:numPr>
          <w:ilvl w:val="0"/>
          <w:numId w:val="3"/>
        </w:numPr>
      </w:pPr>
      <w:r>
        <w:t xml:space="preserve">When looking at this from the lens of the </w:t>
      </w:r>
      <w:r w:rsidR="00CC2D1F">
        <w:t xml:space="preserve">step process, Jesus is showing </w:t>
      </w:r>
      <w:r w:rsidR="00FD34C5">
        <w:t>John that he is operating at step 5.</w:t>
      </w:r>
    </w:p>
    <w:p w14:paraId="75DA0378" w14:textId="6FC78714" w:rsidR="0043192D" w:rsidRDefault="0043192D" w:rsidP="0043192D">
      <w:pPr>
        <w:pStyle w:val="ListParagraph"/>
        <w:numPr>
          <w:ilvl w:val="1"/>
          <w:numId w:val="3"/>
        </w:numPr>
      </w:pPr>
      <w:r>
        <w:t xml:space="preserve">John like the Jews may have been fully expecting the coming King to establish </w:t>
      </w:r>
      <w:r w:rsidR="005960F4">
        <w:t xml:space="preserve">His rule and Kingdom on the earth and displace Roman rule.  The Kingdom is indeed coming but </w:t>
      </w:r>
      <w:r w:rsidR="005361B0">
        <w:t>the sequence and timing are in the process.</w:t>
      </w:r>
    </w:p>
    <w:p w14:paraId="40192640" w14:textId="27666FEF" w:rsidR="005361B0" w:rsidRDefault="00E76EE7" w:rsidP="0043192D">
      <w:pPr>
        <w:pStyle w:val="ListParagraph"/>
        <w:numPr>
          <w:ilvl w:val="1"/>
          <w:numId w:val="3"/>
        </w:numPr>
      </w:pPr>
      <w:r>
        <w:t xml:space="preserve">Jesus’ response lets John know we are at step 5 and that </w:t>
      </w:r>
      <w:r w:rsidR="009B150D">
        <w:t xml:space="preserve">it isn’t time yet for the remaining steps….but the process is at </w:t>
      </w:r>
      <w:r w:rsidR="00345747">
        <w:t>work.</w:t>
      </w:r>
    </w:p>
    <w:p w14:paraId="2D6E0288" w14:textId="44AFF30E" w:rsidR="0067453A" w:rsidRDefault="0067453A" w:rsidP="0043192D">
      <w:pPr>
        <w:pStyle w:val="ListParagraph"/>
        <w:numPr>
          <w:ilvl w:val="1"/>
          <w:numId w:val="3"/>
        </w:numPr>
      </w:pPr>
      <w:r>
        <w:t xml:space="preserve">Jesus </w:t>
      </w:r>
      <w:r w:rsidR="00E45C58">
        <w:t xml:space="preserve">uses this response to encourage and </w:t>
      </w:r>
      <w:r w:rsidR="00F955BF">
        <w:t>give John assurance.</w:t>
      </w:r>
    </w:p>
    <w:p w14:paraId="14118436" w14:textId="270AC248" w:rsidR="00345747" w:rsidRDefault="00345747" w:rsidP="00345747">
      <w:r>
        <w:t xml:space="preserve">Application for today:  It is only natural that we may feel like John at times.  But if we see the </w:t>
      </w:r>
      <w:r w:rsidR="00B37649">
        <w:t xml:space="preserve">evidence of spiritual works </w:t>
      </w:r>
      <w:r w:rsidR="00237751">
        <w:t xml:space="preserve">we can know that the process </w:t>
      </w:r>
      <w:r w:rsidR="00D65279">
        <w:t xml:space="preserve">is </w:t>
      </w:r>
      <w:proofErr w:type="gramStart"/>
      <w:r w:rsidR="00D65279">
        <w:t>working</w:t>
      </w:r>
      <w:proofErr w:type="gramEnd"/>
      <w:r w:rsidR="00D65279">
        <w:t xml:space="preserve"> and deliverance is in the plan.</w:t>
      </w:r>
    </w:p>
    <w:p w14:paraId="4A010452" w14:textId="402F00E9" w:rsidR="00D65279" w:rsidRDefault="00316853" w:rsidP="00D65279">
      <w:pPr>
        <w:pStyle w:val="ListParagraph"/>
        <w:numPr>
          <w:ilvl w:val="0"/>
          <w:numId w:val="4"/>
        </w:numPr>
      </w:pPr>
      <w:r>
        <w:t xml:space="preserve">We are blessed if we don’t fall away from looking </w:t>
      </w:r>
      <w:r w:rsidR="005E159B">
        <w:t>to and trusting in Christ….He is still coming.</w:t>
      </w:r>
    </w:p>
    <w:p w14:paraId="4278FD04" w14:textId="56EFE856" w:rsidR="00387697" w:rsidRDefault="00387697" w:rsidP="00D65279">
      <w:pPr>
        <w:pStyle w:val="ListParagraph"/>
        <w:numPr>
          <w:ilvl w:val="0"/>
          <w:numId w:val="4"/>
        </w:numPr>
      </w:pPr>
      <w:r w:rsidRPr="00387697">
        <w:t>Doubt in crisis can be a doorway to deeper faith if we bring it to Jesus.</w:t>
      </w:r>
    </w:p>
    <w:p w14:paraId="293F48D1" w14:textId="416B6EAA" w:rsidR="005E159B" w:rsidRDefault="005E159B" w:rsidP="005E159B">
      <w:r>
        <w:t xml:space="preserve">Note:  Jesus goes on to state that John is the greatest prophet.  So even those who are great in the Kingdom, might </w:t>
      </w:r>
      <w:r w:rsidR="003802F8">
        <w:t>stumble in a difficult situation</w:t>
      </w:r>
      <w:r w:rsidR="00380174">
        <w:t>….it is only natural.</w:t>
      </w:r>
    </w:p>
    <w:p w14:paraId="239964FF" w14:textId="77777777" w:rsidR="00C0556C" w:rsidRDefault="00C0556C"/>
    <w:p w14:paraId="143D8AAA" w14:textId="77777777" w:rsidR="00F15175" w:rsidRPr="00F15175" w:rsidRDefault="00F15175" w:rsidP="00F15175">
      <w:r>
        <w:t xml:space="preserve">Matthew 7:  </w:t>
      </w:r>
      <w:r w:rsidRPr="00F15175">
        <w:rPr>
          <w:b/>
          <w:bCs/>
          <w:vertAlign w:val="superscript"/>
        </w:rPr>
        <w:t>15 </w:t>
      </w:r>
      <w:r w:rsidRPr="00F15175">
        <w:t>“Beware of false prophets, who come to you in sheep’s clothing, but inwardly they are ravenous wolves. </w:t>
      </w:r>
      <w:r w:rsidRPr="00F15175">
        <w:rPr>
          <w:b/>
          <w:bCs/>
          <w:vertAlign w:val="superscript"/>
        </w:rPr>
        <w:t>16 </w:t>
      </w:r>
      <w:r w:rsidRPr="00F15175">
        <w:t>You will know them by their fruits. Do men gather grapes from thornbushes or figs from thistles? </w:t>
      </w:r>
      <w:r w:rsidRPr="00F15175">
        <w:rPr>
          <w:b/>
          <w:bCs/>
          <w:vertAlign w:val="superscript"/>
        </w:rPr>
        <w:t>17 </w:t>
      </w:r>
      <w:r w:rsidRPr="00F15175">
        <w:t>Even so, every good tree bears good fruit, but a bad tree bears bad fruit. </w:t>
      </w:r>
      <w:r w:rsidRPr="00F15175">
        <w:rPr>
          <w:b/>
          <w:bCs/>
          <w:vertAlign w:val="superscript"/>
        </w:rPr>
        <w:t>18 </w:t>
      </w:r>
      <w:r w:rsidRPr="00F15175">
        <w:t>A good tree cannot bear bad fruit, nor </w:t>
      </w:r>
      <w:r w:rsidRPr="00F15175">
        <w:rPr>
          <w:i/>
          <w:iCs/>
        </w:rPr>
        <w:t>can</w:t>
      </w:r>
      <w:r w:rsidRPr="00F15175">
        <w:t> a bad tree bear good fruit. </w:t>
      </w:r>
      <w:r w:rsidRPr="00F15175">
        <w:rPr>
          <w:b/>
          <w:bCs/>
          <w:vertAlign w:val="superscript"/>
        </w:rPr>
        <w:t>19 </w:t>
      </w:r>
      <w:r w:rsidRPr="00F15175">
        <w:t>Every tree that does not bear good fruit is cut down and thrown into the fire. </w:t>
      </w:r>
      <w:r w:rsidRPr="00F15175">
        <w:rPr>
          <w:b/>
          <w:bCs/>
          <w:vertAlign w:val="superscript"/>
        </w:rPr>
        <w:t>20 </w:t>
      </w:r>
      <w:r w:rsidRPr="00F15175">
        <w:t>Therefore by their fruits you will know them.</w:t>
      </w:r>
    </w:p>
    <w:p w14:paraId="17FD58AD" w14:textId="77777777" w:rsidR="00F15175" w:rsidRPr="00F15175" w:rsidRDefault="00F15175" w:rsidP="00F15175">
      <w:pPr>
        <w:rPr>
          <w:b/>
          <w:bCs/>
        </w:rPr>
      </w:pPr>
      <w:r w:rsidRPr="00F15175">
        <w:rPr>
          <w:b/>
          <w:bCs/>
        </w:rPr>
        <w:t>I Never Knew You</w:t>
      </w:r>
    </w:p>
    <w:p w14:paraId="6D3FB22C" w14:textId="77777777" w:rsidR="00F15175" w:rsidRPr="00F15175" w:rsidRDefault="00F15175" w:rsidP="00F15175">
      <w:r w:rsidRPr="00F15175">
        <w:rPr>
          <w:b/>
          <w:bCs/>
          <w:vertAlign w:val="superscript"/>
        </w:rPr>
        <w:t>21 </w:t>
      </w:r>
      <w:r w:rsidRPr="00F15175">
        <w:t>“Not everyone who says to Me, ‘Lord, Lord,’ shall enter the kingdom of heaven, but he who does the will of My Father in heaven. </w:t>
      </w:r>
      <w:r w:rsidRPr="00F15175">
        <w:rPr>
          <w:b/>
          <w:bCs/>
          <w:vertAlign w:val="superscript"/>
        </w:rPr>
        <w:t>22 </w:t>
      </w:r>
      <w:r w:rsidRPr="00F15175">
        <w:t xml:space="preserve">Many will say to Me </w:t>
      </w:r>
      <w:proofErr w:type="gramStart"/>
      <w:r w:rsidRPr="00F15175">
        <w:t>in</w:t>
      </w:r>
      <w:proofErr w:type="gramEnd"/>
      <w:r w:rsidRPr="00F15175">
        <w:t xml:space="preserve"> that day, ‘Lord, Lord, have we not prophesied in </w:t>
      </w:r>
      <w:r w:rsidRPr="00F15175">
        <w:lastRenderedPageBreak/>
        <w:t>Your name, cast out demons in Your name, and done many wonders in Your name?’ </w:t>
      </w:r>
      <w:r w:rsidRPr="00F15175">
        <w:rPr>
          <w:b/>
          <w:bCs/>
          <w:vertAlign w:val="superscript"/>
        </w:rPr>
        <w:t>23 </w:t>
      </w:r>
      <w:r w:rsidRPr="00F15175">
        <w:t>And then I will declare to them, ‘I never knew you; depart from Me, you who practice lawlessness!’</w:t>
      </w:r>
    </w:p>
    <w:p w14:paraId="7664A1C7" w14:textId="3FA32D35" w:rsidR="009931E2" w:rsidRDefault="009931E2"/>
    <w:p w14:paraId="227A3B83" w14:textId="0E977577" w:rsidR="009D0BE0" w:rsidRDefault="0002659B">
      <w:r>
        <w:t xml:space="preserve">This may refer to people who are doing </w:t>
      </w:r>
      <w:proofErr w:type="gramStart"/>
      <w:r w:rsidR="00863CF4">
        <w:t>works</w:t>
      </w:r>
      <w:proofErr w:type="gramEnd"/>
      <w:r w:rsidR="00863CF4">
        <w:t xml:space="preserve"> but have skipped the first four steps of righteousness.</w:t>
      </w:r>
    </w:p>
    <w:p w14:paraId="210CFC34" w14:textId="77777777" w:rsidR="009D0BE0" w:rsidRDefault="009D0BE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219"/>
        <w:gridCol w:w="1382"/>
        <w:gridCol w:w="2369"/>
        <w:gridCol w:w="2872"/>
      </w:tblGrid>
      <w:tr w:rsidR="00AA0B50" w:rsidRPr="00AA0B50" w14:paraId="04283CE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982BE7" w14:textId="77777777" w:rsidR="00AA0B50" w:rsidRPr="00AA0B50" w:rsidRDefault="00AA0B50" w:rsidP="00AA0B50">
            <w:pPr>
              <w:rPr>
                <w:b/>
                <w:bCs/>
              </w:rPr>
            </w:pPr>
            <w:r w:rsidRPr="00AA0B50">
              <w:rPr>
                <w:b/>
                <w:bCs/>
              </w:rPr>
              <w:t>Step</w:t>
            </w:r>
          </w:p>
        </w:tc>
        <w:tc>
          <w:tcPr>
            <w:tcW w:w="0" w:type="auto"/>
            <w:vAlign w:val="center"/>
            <w:hideMark/>
          </w:tcPr>
          <w:p w14:paraId="2AD8FBB6" w14:textId="77777777" w:rsidR="00AA0B50" w:rsidRPr="00AA0B50" w:rsidRDefault="00AA0B50" w:rsidP="00AA0B50">
            <w:pPr>
              <w:rPr>
                <w:b/>
                <w:bCs/>
              </w:rPr>
            </w:pPr>
            <w:r w:rsidRPr="00AA0B50">
              <w:rPr>
                <w:b/>
                <w:bCs/>
              </w:rPr>
              <w:t>Feast</w:t>
            </w:r>
          </w:p>
        </w:tc>
        <w:tc>
          <w:tcPr>
            <w:tcW w:w="0" w:type="auto"/>
            <w:vAlign w:val="center"/>
            <w:hideMark/>
          </w:tcPr>
          <w:p w14:paraId="613D30D5" w14:textId="77777777" w:rsidR="00AA0B50" w:rsidRPr="00AA0B50" w:rsidRDefault="00AA0B50" w:rsidP="00AA0B50">
            <w:pPr>
              <w:rPr>
                <w:b/>
                <w:bCs/>
              </w:rPr>
            </w:pPr>
            <w:r w:rsidRPr="00AA0B50">
              <w:rPr>
                <w:b/>
                <w:bCs/>
              </w:rPr>
              <w:t>Spiritual Focus</w:t>
            </w:r>
          </w:p>
        </w:tc>
        <w:tc>
          <w:tcPr>
            <w:tcW w:w="0" w:type="auto"/>
            <w:vAlign w:val="center"/>
            <w:hideMark/>
          </w:tcPr>
          <w:p w14:paraId="038752AB" w14:textId="77777777" w:rsidR="00AA0B50" w:rsidRPr="00AA0B50" w:rsidRDefault="00AA0B50" w:rsidP="00AA0B50">
            <w:pPr>
              <w:rPr>
                <w:b/>
                <w:bCs/>
              </w:rPr>
            </w:pPr>
            <w:r w:rsidRPr="00AA0B50">
              <w:rPr>
                <w:b/>
                <w:bCs/>
              </w:rPr>
              <w:t>Personal Relationship Emphasis</w:t>
            </w:r>
          </w:p>
        </w:tc>
        <w:tc>
          <w:tcPr>
            <w:tcW w:w="0" w:type="auto"/>
            <w:vAlign w:val="center"/>
            <w:hideMark/>
          </w:tcPr>
          <w:p w14:paraId="797B2430" w14:textId="77777777" w:rsidR="00AA0B50" w:rsidRPr="00AA0B50" w:rsidRDefault="00AA0B50" w:rsidP="00AA0B50">
            <w:pPr>
              <w:rPr>
                <w:b/>
                <w:bCs/>
              </w:rPr>
            </w:pPr>
            <w:r w:rsidRPr="00AA0B50">
              <w:rPr>
                <w:b/>
                <w:bCs/>
              </w:rPr>
              <w:t>Scripture Links</w:t>
            </w:r>
          </w:p>
        </w:tc>
      </w:tr>
      <w:tr w:rsidR="00AA0B50" w:rsidRPr="00AA0B50" w14:paraId="7ADBC9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42589" w14:textId="77777777" w:rsidR="00AA0B50" w:rsidRPr="00AA0B50" w:rsidRDefault="00AA0B50" w:rsidP="00AA0B50">
            <w:r w:rsidRPr="00AA0B50">
              <w:rPr>
                <w:b/>
                <w:bCs/>
              </w:rPr>
              <w:t>1. The Cross</w:t>
            </w:r>
          </w:p>
        </w:tc>
        <w:tc>
          <w:tcPr>
            <w:tcW w:w="0" w:type="auto"/>
            <w:vAlign w:val="center"/>
            <w:hideMark/>
          </w:tcPr>
          <w:p w14:paraId="1810A92D" w14:textId="77777777" w:rsidR="00AA0B50" w:rsidRPr="00AA0B50" w:rsidRDefault="00AA0B50" w:rsidP="00AA0B50">
            <w:r w:rsidRPr="00AA0B50">
              <w:rPr>
                <w:b/>
                <w:bCs/>
              </w:rPr>
              <w:t>Passover</w:t>
            </w:r>
          </w:p>
        </w:tc>
        <w:tc>
          <w:tcPr>
            <w:tcW w:w="0" w:type="auto"/>
            <w:vAlign w:val="center"/>
            <w:hideMark/>
          </w:tcPr>
          <w:p w14:paraId="5236E3DC" w14:textId="77777777" w:rsidR="00AA0B50" w:rsidRPr="00AA0B50" w:rsidRDefault="00AA0B50" w:rsidP="00AA0B50">
            <w:r w:rsidRPr="00AA0B50">
              <w:rPr>
                <w:b/>
                <w:bCs/>
              </w:rPr>
              <w:t>Receiving Christ as Savior</w:t>
            </w:r>
          </w:p>
        </w:tc>
        <w:tc>
          <w:tcPr>
            <w:tcW w:w="0" w:type="auto"/>
            <w:vAlign w:val="center"/>
            <w:hideMark/>
          </w:tcPr>
          <w:p w14:paraId="1ED057D3" w14:textId="77777777" w:rsidR="00AA0B50" w:rsidRPr="00AA0B50" w:rsidRDefault="00AA0B50" w:rsidP="00AA0B50">
            <w:r w:rsidRPr="00AA0B50">
              <w:t>Personal revelation of Jesus as the Lamb. Begins with brokenness, repentance, and the joy of salvation.</w:t>
            </w:r>
          </w:p>
        </w:tc>
        <w:tc>
          <w:tcPr>
            <w:tcW w:w="0" w:type="auto"/>
            <w:vAlign w:val="center"/>
            <w:hideMark/>
          </w:tcPr>
          <w:p w14:paraId="39C5F885" w14:textId="77777777" w:rsidR="00AA0B50" w:rsidRPr="00AA0B50" w:rsidRDefault="00AA0B50" w:rsidP="00AA0B50">
            <w:r w:rsidRPr="00AA0B50">
              <w:t xml:space="preserve">Matt. 7:21–23 – They said “Lord,” but never </w:t>
            </w:r>
            <w:proofErr w:type="spellStart"/>
            <w:r w:rsidRPr="00AA0B50">
              <w:t>surrendered.Isa</w:t>
            </w:r>
            <w:proofErr w:type="spellEnd"/>
            <w:r w:rsidRPr="00AA0B50">
              <w:t xml:space="preserve">. 61:1 – </w:t>
            </w:r>
            <w:r w:rsidRPr="00AA0B50">
              <w:rPr>
                <w:i/>
                <w:iCs/>
              </w:rPr>
              <w:t>“Preach good news to the poor”</w:t>
            </w:r>
            <w:r w:rsidRPr="00AA0B50">
              <w:t xml:space="preserve"> – poor in spirit (Matt. 5:3).</w:t>
            </w:r>
          </w:p>
        </w:tc>
      </w:tr>
      <w:tr w:rsidR="00AA0B50" w:rsidRPr="00AA0B50" w14:paraId="1CC953C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AF82A" w14:textId="77777777" w:rsidR="00AA0B50" w:rsidRPr="00AA0B50" w:rsidRDefault="00AA0B50" w:rsidP="00AA0B50">
            <w:r w:rsidRPr="00AA0B50">
              <w:rPr>
                <w:b/>
                <w:bCs/>
              </w:rPr>
              <w:t>2. The Tomb</w:t>
            </w:r>
          </w:p>
        </w:tc>
        <w:tc>
          <w:tcPr>
            <w:tcW w:w="0" w:type="auto"/>
            <w:vAlign w:val="center"/>
            <w:hideMark/>
          </w:tcPr>
          <w:p w14:paraId="0BCF4425" w14:textId="77777777" w:rsidR="00AA0B50" w:rsidRPr="00AA0B50" w:rsidRDefault="00AA0B50" w:rsidP="00AA0B50">
            <w:r w:rsidRPr="00AA0B50">
              <w:rPr>
                <w:b/>
                <w:bCs/>
              </w:rPr>
              <w:t>Unleavened Bread</w:t>
            </w:r>
          </w:p>
        </w:tc>
        <w:tc>
          <w:tcPr>
            <w:tcW w:w="0" w:type="auto"/>
            <w:vAlign w:val="center"/>
            <w:hideMark/>
          </w:tcPr>
          <w:p w14:paraId="2975ED99" w14:textId="77777777" w:rsidR="00AA0B50" w:rsidRPr="00AA0B50" w:rsidRDefault="00AA0B50" w:rsidP="00AA0B50">
            <w:r w:rsidRPr="00AA0B50">
              <w:rPr>
                <w:b/>
                <w:bCs/>
              </w:rPr>
              <w:t>Turning from Sin and Self</w:t>
            </w:r>
          </w:p>
        </w:tc>
        <w:tc>
          <w:tcPr>
            <w:tcW w:w="0" w:type="auto"/>
            <w:vAlign w:val="center"/>
            <w:hideMark/>
          </w:tcPr>
          <w:p w14:paraId="2C28DC3A" w14:textId="77777777" w:rsidR="00AA0B50" w:rsidRPr="00AA0B50" w:rsidRDefault="00AA0B50" w:rsidP="00AA0B50">
            <w:r w:rsidRPr="00AA0B50">
              <w:t>You bury your old self. Intimacy grows as you choose to deny flesh and follow Jesus—not just in name, but in daily surrender.</w:t>
            </w:r>
          </w:p>
        </w:tc>
        <w:tc>
          <w:tcPr>
            <w:tcW w:w="0" w:type="auto"/>
            <w:vAlign w:val="center"/>
            <w:hideMark/>
          </w:tcPr>
          <w:p w14:paraId="36956826" w14:textId="77777777" w:rsidR="00AA0B50" w:rsidRPr="00AA0B50" w:rsidRDefault="00AA0B50" w:rsidP="00AA0B50">
            <w:r w:rsidRPr="00AA0B50">
              <w:t>Matt. 25:42–45 – Goats refused to die to self-</w:t>
            </w:r>
            <w:proofErr w:type="spellStart"/>
            <w:r w:rsidRPr="00AA0B50">
              <w:t>interest.Luke</w:t>
            </w:r>
            <w:proofErr w:type="spellEnd"/>
            <w:r w:rsidRPr="00AA0B50">
              <w:t xml:space="preserve"> 4:18 – </w:t>
            </w:r>
            <w:r w:rsidRPr="00AA0B50">
              <w:rPr>
                <w:i/>
                <w:iCs/>
              </w:rPr>
              <w:t>“Heal the brokenhearted”</w:t>
            </w:r>
            <w:r w:rsidRPr="00AA0B50">
              <w:t xml:space="preserve"> – inner healing through confession and trust.</w:t>
            </w:r>
          </w:p>
        </w:tc>
      </w:tr>
      <w:tr w:rsidR="00AA0B50" w:rsidRPr="00AA0B50" w14:paraId="79A113F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0725A" w14:textId="77777777" w:rsidR="00AA0B50" w:rsidRPr="00AA0B50" w:rsidRDefault="00AA0B50" w:rsidP="00AA0B50">
            <w:r w:rsidRPr="00AA0B50">
              <w:rPr>
                <w:b/>
                <w:bCs/>
              </w:rPr>
              <w:t>3. Resurrection Life</w:t>
            </w:r>
          </w:p>
        </w:tc>
        <w:tc>
          <w:tcPr>
            <w:tcW w:w="0" w:type="auto"/>
            <w:vAlign w:val="center"/>
            <w:hideMark/>
          </w:tcPr>
          <w:p w14:paraId="104FDE36" w14:textId="77777777" w:rsidR="00AA0B50" w:rsidRPr="00AA0B50" w:rsidRDefault="00AA0B50" w:rsidP="00AA0B50">
            <w:proofErr w:type="spellStart"/>
            <w:r w:rsidRPr="00AA0B50">
              <w:rPr>
                <w:b/>
                <w:bCs/>
              </w:rPr>
              <w:t>Firstfruits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0C664D" w14:textId="77777777" w:rsidR="00AA0B50" w:rsidRPr="00AA0B50" w:rsidRDefault="00AA0B50" w:rsidP="00AA0B50">
            <w:r w:rsidRPr="00AA0B50">
              <w:rPr>
                <w:b/>
                <w:bCs/>
              </w:rPr>
              <w:t>New Identity and Living Hope</w:t>
            </w:r>
          </w:p>
        </w:tc>
        <w:tc>
          <w:tcPr>
            <w:tcW w:w="0" w:type="auto"/>
            <w:vAlign w:val="center"/>
            <w:hideMark/>
          </w:tcPr>
          <w:p w14:paraId="6DBD8A03" w14:textId="77777777" w:rsidR="00AA0B50" w:rsidRPr="00AA0B50" w:rsidRDefault="00AA0B50" w:rsidP="00AA0B50">
            <w:r w:rsidRPr="00AA0B50">
              <w:t>You experience Christ’s resurrection power in your life. You no longer just believe in Jesus—you begin living through Him.</w:t>
            </w:r>
          </w:p>
        </w:tc>
        <w:tc>
          <w:tcPr>
            <w:tcW w:w="0" w:type="auto"/>
            <w:vAlign w:val="center"/>
            <w:hideMark/>
          </w:tcPr>
          <w:p w14:paraId="1B648077" w14:textId="77777777" w:rsidR="00AA0B50" w:rsidRPr="00AA0B50" w:rsidRDefault="00AA0B50" w:rsidP="00AA0B50">
            <w:r w:rsidRPr="00AA0B50">
              <w:t xml:space="preserve">Isa. 61:3 – </w:t>
            </w:r>
            <w:r w:rsidRPr="00AA0B50">
              <w:rPr>
                <w:i/>
                <w:iCs/>
              </w:rPr>
              <w:t>“Beauty for ashes… joy instead of mourning”</w:t>
            </w:r>
            <w:r w:rsidRPr="00AA0B50">
              <w:t xml:space="preserve"> – signs of personal </w:t>
            </w:r>
            <w:proofErr w:type="spellStart"/>
            <w:r w:rsidRPr="00AA0B50">
              <w:t>resurrection.Gal</w:t>
            </w:r>
            <w:proofErr w:type="spellEnd"/>
            <w:r w:rsidRPr="00AA0B50">
              <w:t xml:space="preserve">. 2:20 – </w:t>
            </w:r>
            <w:r w:rsidRPr="00AA0B50">
              <w:rPr>
                <w:i/>
                <w:iCs/>
              </w:rPr>
              <w:t>“It is no longer I who live…”</w:t>
            </w:r>
          </w:p>
        </w:tc>
      </w:tr>
      <w:tr w:rsidR="00CC1304" w:rsidRPr="00CC1304" w14:paraId="58CD86B5" w14:textId="77777777" w:rsidTr="00CC1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1FA16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Step</w:t>
            </w:r>
          </w:p>
        </w:tc>
        <w:tc>
          <w:tcPr>
            <w:tcW w:w="0" w:type="auto"/>
            <w:vAlign w:val="center"/>
            <w:hideMark/>
          </w:tcPr>
          <w:p w14:paraId="0813EB79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Feast</w:t>
            </w:r>
          </w:p>
        </w:tc>
        <w:tc>
          <w:tcPr>
            <w:tcW w:w="0" w:type="auto"/>
            <w:vAlign w:val="center"/>
            <w:hideMark/>
          </w:tcPr>
          <w:p w14:paraId="7F3D2D63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Spiritual Focus</w:t>
            </w:r>
          </w:p>
        </w:tc>
        <w:tc>
          <w:tcPr>
            <w:tcW w:w="0" w:type="auto"/>
            <w:vAlign w:val="center"/>
            <w:hideMark/>
          </w:tcPr>
          <w:p w14:paraId="69032427" w14:textId="77777777" w:rsidR="00CC1304" w:rsidRPr="00CC1304" w:rsidRDefault="00CC1304" w:rsidP="00CC1304">
            <w:r w:rsidRPr="00CC1304">
              <w:t>Outward Fruit and Ministry</w:t>
            </w:r>
          </w:p>
        </w:tc>
        <w:tc>
          <w:tcPr>
            <w:tcW w:w="0" w:type="auto"/>
            <w:vAlign w:val="center"/>
            <w:hideMark/>
          </w:tcPr>
          <w:p w14:paraId="388EC94E" w14:textId="77777777" w:rsidR="00CC1304" w:rsidRPr="00CC1304" w:rsidRDefault="00CC1304" w:rsidP="00CC1304">
            <w:r w:rsidRPr="00CC1304">
              <w:t>Scripture Links</w:t>
            </w:r>
          </w:p>
        </w:tc>
      </w:tr>
      <w:tr w:rsidR="00CC1304" w:rsidRPr="00CC1304" w14:paraId="4672C230" w14:textId="77777777" w:rsidTr="00CC1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5B1A2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4. Spirit Empowerment</w:t>
            </w:r>
          </w:p>
        </w:tc>
        <w:tc>
          <w:tcPr>
            <w:tcW w:w="0" w:type="auto"/>
            <w:vAlign w:val="center"/>
            <w:hideMark/>
          </w:tcPr>
          <w:p w14:paraId="586C728F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Pentecost</w:t>
            </w:r>
          </w:p>
        </w:tc>
        <w:tc>
          <w:tcPr>
            <w:tcW w:w="0" w:type="auto"/>
            <w:vAlign w:val="center"/>
            <w:hideMark/>
          </w:tcPr>
          <w:p w14:paraId="5373C891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Walking by the Spirit</w:t>
            </w:r>
          </w:p>
        </w:tc>
        <w:tc>
          <w:tcPr>
            <w:tcW w:w="0" w:type="auto"/>
            <w:vAlign w:val="center"/>
            <w:hideMark/>
          </w:tcPr>
          <w:p w14:paraId="1BE23CBE" w14:textId="77777777" w:rsidR="00CC1304" w:rsidRPr="00CC1304" w:rsidRDefault="00CC1304" w:rsidP="00CC1304">
            <w:r w:rsidRPr="00CC1304">
              <w:t>Genuine relationship leads to hearing God’s voice, discernment, and boldness.</w:t>
            </w:r>
          </w:p>
        </w:tc>
        <w:tc>
          <w:tcPr>
            <w:tcW w:w="0" w:type="auto"/>
            <w:vAlign w:val="center"/>
            <w:hideMark/>
          </w:tcPr>
          <w:p w14:paraId="5141053C" w14:textId="77777777" w:rsidR="00CC1304" w:rsidRPr="00CC1304" w:rsidRDefault="00CC1304" w:rsidP="00CC1304">
            <w:r w:rsidRPr="00CC1304">
              <w:t xml:space="preserve">Matt. 7:23 – “I never knew you” — absence of </w:t>
            </w:r>
            <w:proofErr w:type="spellStart"/>
            <w:r w:rsidRPr="00CC1304">
              <w:t>intimacy.Luke</w:t>
            </w:r>
            <w:proofErr w:type="spellEnd"/>
            <w:r w:rsidRPr="00CC1304">
              <w:t xml:space="preserve"> 4:18 – “Anointed to proclaim liberty”</w:t>
            </w:r>
          </w:p>
        </w:tc>
      </w:tr>
      <w:tr w:rsidR="00CC1304" w:rsidRPr="00CC1304" w14:paraId="295CE4D6" w14:textId="77777777" w:rsidTr="00CC1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07ACA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5. Mercy &amp; Justice</w:t>
            </w:r>
          </w:p>
        </w:tc>
        <w:tc>
          <w:tcPr>
            <w:tcW w:w="0" w:type="auto"/>
            <w:vAlign w:val="center"/>
            <w:hideMark/>
          </w:tcPr>
          <w:p w14:paraId="30C35892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Trumpets</w:t>
            </w:r>
          </w:p>
        </w:tc>
        <w:tc>
          <w:tcPr>
            <w:tcW w:w="0" w:type="auto"/>
            <w:vAlign w:val="center"/>
            <w:hideMark/>
          </w:tcPr>
          <w:p w14:paraId="5129B3ED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Bearing Fruit in Compassion</w:t>
            </w:r>
          </w:p>
        </w:tc>
        <w:tc>
          <w:tcPr>
            <w:tcW w:w="0" w:type="auto"/>
            <w:vAlign w:val="center"/>
            <w:hideMark/>
          </w:tcPr>
          <w:p w14:paraId="47E87199" w14:textId="77777777" w:rsidR="00CC1304" w:rsidRPr="00CC1304" w:rsidRDefault="00CC1304" w:rsidP="00CC1304">
            <w:r w:rsidRPr="00CC1304">
              <w:t xml:space="preserve">The sheep in Matt. 25 show love because they know Love. True mercy flows from a heart </w:t>
            </w:r>
            <w:r w:rsidRPr="00CC1304">
              <w:lastRenderedPageBreak/>
              <w:t>aligned with God’s justice.</w:t>
            </w:r>
          </w:p>
        </w:tc>
        <w:tc>
          <w:tcPr>
            <w:tcW w:w="0" w:type="auto"/>
            <w:vAlign w:val="center"/>
            <w:hideMark/>
          </w:tcPr>
          <w:p w14:paraId="3B5AE701" w14:textId="77777777" w:rsidR="00CC1304" w:rsidRPr="00CC1304" w:rsidRDefault="00CC1304" w:rsidP="00CC1304">
            <w:r w:rsidRPr="00CC1304">
              <w:lastRenderedPageBreak/>
              <w:t>Matt. 25:40 – “You did it to Me” – union with Christ visible through actions.</w:t>
            </w:r>
          </w:p>
        </w:tc>
      </w:tr>
      <w:tr w:rsidR="00CC1304" w:rsidRPr="00CC1304" w14:paraId="79263302" w14:textId="77777777" w:rsidTr="00CC1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3A68E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6. Sanctification</w:t>
            </w:r>
          </w:p>
        </w:tc>
        <w:tc>
          <w:tcPr>
            <w:tcW w:w="0" w:type="auto"/>
            <w:vAlign w:val="center"/>
            <w:hideMark/>
          </w:tcPr>
          <w:p w14:paraId="4BD973FF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Day of Atonement</w:t>
            </w:r>
          </w:p>
        </w:tc>
        <w:tc>
          <w:tcPr>
            <w:tcW w:w="0" w:type="auto"/>
            <w:vAlign w:val="center"/>
            <w:hideMark/>
          </w:tcPr>
          <w:p w14:paraId="7043D261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Inner Cleansing &amp; Right Standing</w:t>
            </w:r>
          </w:p>
        </w:tc>
        <w:tc>
          <w:tcPr>
            <w:tcW w:w="0" w:type="auto"/>
            <w:vAlign w:val="center"/>
            <w:hideMark/>
          </w:tcPr>
          <w:p w14:paraId="74EABDC9" w14:textId="77777777" w:rsidR="00CC1304" w:rsidRPr="00CC1304" w:rsidRDefault="00CC1304" w:rsidP="00CC1304">
            <w:r w:rsidRPr="00CC1304">
              <w:t>The Spirit continues refining you. You live with a clear conscience before God and others.</w:t>
            </w:r>
          </w:p>
        </w:tc>
        <w:tc>
          <w:tcPr>
            <w:tcW w:w="0" w:type="auto"/>
            <w:vAlign w:val="center"/>
            <w:hideMark/>
          </w:tcPr>
          <w:p w14:paraId="6C7FAD3F" w14:textId="77777777" w:rsidR="00CC1304" w:rsidRPr="00CC1304" w:rsidRDefault="00CC1304" w:rsidP="00CC1304">
            <w:r w:rsidRPr="00CC1304">
              <w:t xml:space="preserve">Isa. 61:3 – “Oaks of </w:t>
            </w:r>
            <w:proofErr w:type="spellStart"/>
            <w:r w:rsidRPr="00CC1304">
              <w:t>righteousness”Ps</w:t>
            </w:r>
            <w:proofErr w:type="spellEnd"/>
            <w:r w:rsidRPr="00CC1304">
              <w:t>. 24:3–4 – “Clean hands, pure heart”</w:t>
            </w:r>
          </w:p>
        </w:tc>
      </w:tr>
      <w:tr w:rsidR="00CC1304" w:rsidRPr="00CC1304" w14:paraId="28C5DF32" w14:textId="77777777" w:rsidTr="00CC1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FCDEF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7. Kingdom Inheritance</w:t>
            </w:r>
          </w:p>
        </w:tc>
        <w:tc>
          <w:tcPr>
            <w:tcW w:w="0" w:type="auto"/>
            <w:vAlign w:val="center"/>
            <w:hideMark/>
          </w:tcPr>
          <w:p w14:paraId="470C2D8E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Tabernacles</w:t>
            </w:r>
          </w:p>
        </w:tc>
        <w:tc>
          <w:tcPr>
            <w:tcW w:w="0" w:type="auto"/>
            <w:vAlign w:val="center"/>
            <w:hideMark/>
          </w:tcPr>
          <w:p w14:paraId="393C715C" w14:textId="77777777" w:rsidR="00CC1304" w:rsidRPr="00CC1304" w:rsidRDefault="00CC1304" w:rsidP="00CC1304">
            <w:pPr>
              <w:rPr>
                <w:b/>
                <w:bCs/>
              </w:rPr>
            </w:pPr>
            <w:r w:rsidRPr="00CC1304">
              <w:rPr>
                <w:b/>
                <w:bCs/>
              </w:rPr>
              <w:t>Dwelling with God Forever</w:t>
            </w:r>
          </w:p>
        </w:tc>
        <w:tc>
          <w:tcPr>
            <w:tcW w:w="0" w:type="auto"/>
            <w:vAlign w:val="center"/>
            <w:hideMark/>
          </w:tcPr>
          <w:p w14:paraId="5ED5A8EB" w14:textId="77777777" w:rsidR="00CC1304" w:rsidRPr="00CC1304" w:rsidRDefault="00CC1304" w:rsidP="00CC1304">
            <w:r w:rsidRPr="00CC1304">
              <w:t>You’re ready to enter His Kingdom—having walked in union, bore fruit, and loved the least.</w:t>
            </w:r>
          </w:p>
        </w:tc>
        <w:tc>
          <w:tcPr>
            <w:tcW w:w="0" w:type="auto"/>
            <w:vAlign w:val="center"/>
            <w:hideMark/>
          </w:tcPr>
          <w:p w14:paraId="45BE18B0" w14:textId="77777777" w:rsidR="00CC1304" w:rsidRPr="00CC1304" w:rsidRDefault="00CC1304" w:rsidP="00CC1304">
            <w:r w:rsidRPr="00CC1304">
              <w:t xml:space="preserve">Matt. 25:34 – “Inherit the </w:t>
            </w:r>
            <w:proofErr w:type="spellStart"/>
            <w:r w:rsidRPr="00CC1304">
              <w:t>Kingdom”Isa</w:t>
            </w:r>
            <w:proofErr w:type="spellEnd"/>
            <w:r w:rsidRPr="00CC1304">
              <w:t>. 61:7 – “Everlasting joy shall be yours”</w:t>
            </w:r>
          </w:p>
        </w:tc>
      </w:tr>
    </w:tbl>
    <w:p w14:paraId="51AE1D59" w14:textId="77777777" w:rsidR="00D97E1C" w:rsidRDefault="00D97E1C"/>
    <w:p w14:paraId="289DAA18" w14:textId="44D0ED99" w:rsidR="00D97E1C" w:rsidRDefault="00D97E1C">
      <w:r>
        <w:t>Summary and Conclusion:</w:t>
      </w:r>
    </w:p>
    <w:p w14:paraId="7BAA3CAE" w14:textId="1FA8C516" w:rsidR="009D0BE0" w:rsidRDefault="00D97E1C">
      <w:r w:rsidRPr="00D97E1C">
        <w:t xml:space="preserve">"Jesus isn’t giving us a legal checklist. He’s revealing His heart—and what it looks like when someone truly knows Him. Some may care for the homeless, others may </w:t>
      </w:r>
      <w:proofErr w:type="gramStart"/>
      <w:r w:rsidRPr="00D97E1C">
        <w:t>disciple</w:t>
      </w:r>
      <w:proofErr w:type="gramEnd"/>
      <w:r w:rsidRPr="00D97E1C">
        <w:t xml:space="preserve"> prisoners, and some may comfort the grieving. But </w:t>
      </w:r>
      <w:r w:rsidRPr="00D97E1C">
        <w:rPr>
          <w:b/>
          <w:bCs/>
        </w:rPr>
        <w:t>all true believers</w:t>
      </w:r>
      <w:r w:rsidRPr="00D97E1C">
        <w:t xml:space="preserve"> will bear some </w:t>
      </w:r>
      <w:r w:rsidRPr="00D97E1C">
        <w:rPr>
          <w:b/>
          <w:bCs/>
        </w:rPr>
        <w:t>evidence</w:t>
      </w:r>
      <w:r w:rsidRPr="00D97E1C">
        <w:t xml:space="preserve"> of His mercy and compassion.”</w:t>
      </w:r>
    </w:p>
    <w:p w14:paraId="50BF4FB3" w14:textId="2FE581FA" w:rsidR="009D0BE0" w:rsidRDefault="00F80E25">
      <w:r>
        <w:t>M</w:t>
      </w:r>
      <w:r w:rsidRPr="00F80E25">
        <w:t xml:space="preserve">ost theologians do </w:t>
      </w:r>
      <w:r w:rsidRPr="00F80E25">
        <w:rPr>
          <w:b/>
          <w:bCs/>
        </w:rPr>
        <w:t>not</w:t>
      </w:r>
      <w:r w:rsidRPr="00F80E25">
        <w:t xml:space="preserve"> teach that a person must perform </w:t>
      </w:r>
      <w:r w:rsidRPr="00F80E25">
        <w:rPr>
          <w:b/>
          <w:bCs/>
        </w:rPr>
        <w:t>every individual act listed</w:t>
      </w:r>
      <w:r w:rsidRPr="00F80E25">
        <w:t xml:space="preserve"> (e.g., feeding the hungry, visiting the prisoner, healing the brokenhearted, etc.) to be accepted by Christ.</w:t>
      </w:r>
      <w:r w:rsidRPr="00F80E25">
        <w:br/>
        <w:t xml:space="preserve">But they do affirm that </w:t>
      </w:r>
      <w:r w:rsidRPr="00F80E25">
        <w:rPr>
          <w:b/>
          <w:bCs/>
        </w:rPr>
        <w:t>genuine saving faith</w:t>
      </w:r>
      <w:r w:rsidRPr="00F80E25">
        <w:t xml:space="preserve"> will produce </w:t>
      </w:r>
      <w:r w:rsidRPr="00F80E25">
        <w:rPr>
          <w:b/>
          <w:bCs/>
        </w:rPr>
        <w:t>some</w:t>
      </w:r>
      <w:r w:rsidRPr="00F80E25">
        <w:t xml:space="preserve"> evidence of these </w:t>
      </w:r>
      <w:r w:rsidRPr="00F80E25">
        <w:rPr>
          <w:b/>
          <w:bCs/>
        </w:rPr>
        <w:t>kinds</w:t>
      </w:r>
      <w:r w:rsidRPr="00F80E25">
        <w:t xml:space="preserve"> of works—because they reflect the </w:t>
      </w:r>
      <w:r w:rsidRPr="00F80E25">
        <w:rPr>
          <w:b/>
          <w:bCs/>
        </w:rPr>
        <w:t>heart and character of Jesus</w:t>
      </w:r>
      <w:r w:rsidRPr="00F80E25">
        <w:t>.</w:t>
      </w:r>
    </w:p>
    <w:p w14:paraId="3B38C68C" w14:textId="2EA8632A" w:rsidR="00F80E25" w:rsidRDefault="00F80E25">
      <w:r>
        <w:t>Follow the Steps….His steps!</w:t>
      </w:r>
    </w:p>
    <w:p w14:paraId="21B3C629" w14:textId="77777777" w:rsidR="00322002" w:rsidRDefault="00322002"/>
    <w:p w14:paraId="2A9C4B0B" w14:textId="77777777" w:rsidR="00322002" w:rsidRDefault="00322002"/>
    <w:p w14:paraId="5E986081" w14:textId="77777777" w:rsidR="00322002" w:rsidRDefault="00322002"/>
    <w:p w14:paraId="257FAF67" w14:textId="77777777" w:rsidR="00322002" w:rsidRDefault="00322002"/>
    <w:p w14:paraId="6C2572FA" w14:textId="77777777" w:rsidR="00322002" w:rsidRDefault="00322002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1483"/>
        <w:gridCol w:w="2121"/>
        <w:gridCol w:w="2264"/>
        <w:gridCol w:w="1418"/>
      </w:tblGrid>
      <w:tr w:rsidR="00322002" w:rsidRPr="00322002" w14:paraId="45A1AC0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D54A29" w14:textId="77777777" w:rsidR="00322002" w:rsidRPr="00322002" w:rsidRDefault="00322002" w:rsidP="00322002">
            <w:pPr>
              <w:rPr>
                <w:b/>
                <w:bCs/>
              </w:rPr>
            </w:pPr>
            <w:r w:rsidRPr="00322002">
              <w:rPr>
                <w:b/>
                <w:bCs/>
              </w:rPr>
              <w:t>Judgment</w:t>
            </w:r>
          </w:p>
        </w:tc>
        <w:tc>
          <w:tcPr>
            <w:tcW w:w="0" w:type="auto"/>
            <w:vAlign w:val="center"/>
            <w:hideMark/>
          </w:tcPr>
          <w:p w14:paraId="0D8AC9F5" w14:textId="77777777" w:rsidR="00322002" w:rsidRPr="00322002" w:rsidRDefault="00322002" w:rsidP="00322002">
            <w:pPr>
              <w:rPr>
                <w:b/>
                <w:bCs/>
              </w:rPr>
            </w:pPr>
            <w:r w:rsidRPr="00322002">
              <w:rPr>
                <w:b/>
                <w:bCs/>
              </w:rPr>
              <w:t>When</w:t>
            </w:r>
          </w:p>
        </w:tc>
        <w:tc>
          <w:tcPr>
            <w:tcW w:w="0" w:type="auto"/>
            <w:vAlign w:val="center"/>
            <w:hideMark/>
          </w:tcPr>
          <w:p w14:paraId="20728549" w14:textId="77777777" w:rsidR="00322002" w:rsidRPr="00322002" w:rsidRDefault="00322002" w:rsidP="00322002">
            <w:pPr>
              <w:rPr>
                <w:b/>
                <w:bCs/>
              </w:rPr>
            </w:pPr>
            <w:r w:rsidRPr="00322002">
              <w:rPr>
                <w:b/>
                <w:bCs/>
              </w:rPr>
              <w:t>Who Is Judged</w:t>
            </w:r>
          </w:p>
        </w:tc>
        <w:tc>
          <w:tcPr>
            <w:tcW w:w="0" w:type="auto"/>
            <w:vAlign w:val="center"/>
            <w:hideMark/>
          </w:tcPr>
          <w:p w14:paraId="64700DB8" w14:textId="77777777" w:rsidR="00322002" w:rsidRPr="00322002" w:rsidRDefault="00322002" w:rsidP="00322002">
            <w:pPr>
              <w:rPr>
                <w:b/>
                <w:bCs/>
              </w:rPr>
            </w:pPr>
            <w:r w:rsidRPr="00322002">
              <w:rPr>
                <w:b/>
                <w:bCs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39CB41A2" w14:textId="77777777" w:rsidR="00322002" w:rsidRPr="00322002" w:rsidRDefault="00322002" w:rsidP="00322002">
            <w:pPr>
              <w:rPr>
                <w:b/>
                <w:bCs/>
              </w:rPr>
            </w:pPr>
            <w:r w:rsidRPr="00322002">
              <w:rPr>
                <w:b/>
                <w:bCs/>
              </w:rPr>
              <w:t>Believers Involved?</w:t>
            </w:r>
          </w:p>
        </w:tc>
      </w:tr>
      <w:tr w:rsidR="00322002" w:rsidRPr="00322002" w14:paraId="04923A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09F7E" w14:textId="77777777" w:rsidR="00322002" w:rsidRPr="00322002" w:rsidRDefault="00322002" w:rsidP="00322002">
            <w:r w:rsidRPr="00322002">
              <w:rPr>
                <w:b/>
                <w:bCs/>
              </w:rPr>
              <w:t>1. Bema Seat (Judgment Seat of Christ)</w:t>
            </w:r>
            <w:r w:rsidRPr="00322002">
              <w:rPr>
                <w:i/>
                <w:iCs/>
              </w:rPr>
              <w:t xml:space="preserve">(2 Cor. 5:10; </w:t>
            </w:r>
            <w:r w:rsidRPr="00322002">
              <w:rPr>
                <w:i/>
                <w:iCs/>
              </w:rPr>
              <w:lastRenderedPageBreak/>
              <w:t>Rom. 14:10–12; 1 Cor. 3:12–15)</w:t>
            </w:r>
          </w:p>
        </w:tc>
        <w:tc>
          <w:tcPr>
            <w:tcW w:w="0" w:type="auto"/>
            <w:vAlign w:val="center"/>
            <w:hideMark/>
          </w:tcPr>
          <w:p w14:paraId="3E038BA7" w14:textId="77777777" w:rsidR="00322002" w:rsidRPr="00322002" w:rsidRDefault="00322002" w:rsidP="00322002">
            <w:r w:rsidRPr="00322002">
              <w:lastRenderedPageBreak/>
              <w:t xml:space="preserve">After the </w:t>
            </w:r>
            <w:r w:rsidRPr="00322002">
              <w:rPr>
                <w:b/>
                <w:bCs/>
              </w:rPr>
              <w:t>Rapture</w:t>
            </w:r>
          </w:p>
        </w:tc>
        <w:tc>
          <w:tcPr>
            <w:tcW w:w="0" w:type="auto"/>
            <w:vAlign w:val="center"/>
            <w:hideMark/>
          </w:tcPr>
          <w:p w14:paraId="29114835" w14:textId="77777777" w:rsidR="00322002" w:rsidRPr="00322002" w:rsidRDefault="00322002" w:rsidP="00322002">
            <w:r w:rsidRPr="00322002">
              <w:rPr>
                <w:b/>
                <w:bCs/>
              </w:rPr>
              <w:t>Church-age believers</w:t>
            </w:r>
          </w:p>
        </w:tc>
        <w:tc>
          <w:tcPr>
            <w:tcW w:w="0" w:type="auto"/>
            <w:vAlign w:val="center"/>
            <w:hideMark/>
          </w:tcPr>
          <w:p w14:paraId="170BD81F" w14:textId="77777777" w:rsidR="00322002" w:rsidRPr="00322002" w:rsidRDefault="00322002" w:rsidP="00322002">
            <w:r w:rsidRPr="00322002">
              <w:t xml:space="preserve">To </w:t>
            </w:r>
            <w:r w:rsidRPr="00322002">
              <w:rPr>
                <w:b/>
                <w:bCs/>
              </w:rPr>
              <w:t>reward</w:t>
            </w:r>
            <w:r w:rsidRPr="00322002">
              <w:t xml:space="preserve"> believers for faithfulness—not to punish or condemn</w:t>
            </w:r>
          </w:p>
        </w:tc>
        <w:tc>
          <w:tcPr>
            <w:tcW w:w="0" w:type="auto"/>
            <w:vAlign w:val="center"/>
            <w:hideMark/>
          </w:tcPr>
          <w:p w14:paraId="3C6EDFF3" w14:textId="77777777" w:rsidR="00322002" w:rsidRPr="00322002" w:rsidRDefault="00322002" w:rsidP="00322002">
            <w:r w:rsidRPr="00322002">
              <w:rPr>
                <w:rFonts w:ascii="Segoe UI Emoji" w:hAnsi="Segoe UI Emoji" w:cs="Segoe UI Emoji"/>
              </w:rPr>
              <w:t>✅</w:t>
            </w:r>
            <w:r w:rsidRPr="00322002">
              <w:t xml:space="preserve"> Yes — only believers</w:t>
            </w:r>
          </w:p>
        </w:tc>
      </w:tr>
      <w:tr w:rsidR="00322002" w:rsidRPr="00322002" w14:paraId="2DB1CF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AF212" w14:textId="77777777" w:rsidR="00322002" w:rsidRPr="00322002" w:rsidRDefault="00322002" w:rsidP="00322002">
            <w:r w:rsidRPr="00322002">
              <w:rPr>
                <w:b/>
                <w:bCs/>
              </w:rPr>
              <w:t>2. Sheep and Goats Judgment</w:t>
            </w:r>
            <w:r w:rsidRPr="00322002">
              <w:rPr>
                <w:i/>
                <w:iCs/>
              </w:rPr>
              <w:t>(Matt. 25:31–46)</w:t>
            </w:r>
          </w:p>
        </w:tc>
        <w:tc>
          <w:tcPr>
            <w:tcW w:w="0" w:type="auto"/>
            <w:vAlign w:val="center"/>
            <w:hideMark/>
          </w:tcPr>
          <w:p w14:paraId="1CB59075" w14:textId="77777777" w:rsidR="00322002" w:rsidRPr="00322002" w:rsidRDefault="00322002" w:rsidP="00322002">
            <w:r w:rsidRPr="00322002">
              <w:t xml:space="preserve">At Christ’s </w:t>
            </w:r>
            <w:r w:rsidRPr="00322002">
              <w:rPr>
                <w:b/>
                <w:bCs/>
              </w:rPr>
              <w:t>Second Coming</w:t>
            </w:r>
            <w:r w:rsidRPr="00322002">
              <w:t>, before the Millennial Kingdom</w:t>
            </w:r>
          </w:p>
        </w:tc>
        <w:tc>
          <w:tcPr>
            <w:tcW w:w="0" w:type="auto"/>
            <w:vAlign w:val="center"/>
            <w:hideMark/>
          </w:tcPr>
          <w:p w14:paraId="7C738BFA" w14:textId="77777777" w:rsidR="00322002" w:rsidRPr="00322002" w:rsidRDefault="00322002" w:rsidP="00322002">
            <w:r w:rsidRPr="00322002">
              <w:rPr>
                <w:b/>
                <w:bCs/>
              </w:rPr>
              <w:t>Survivors of the Tribulation</w:t>
            </w:r>
            <w:r w:rsidRPr="00322002">
              <w:t xml:space="preserve"> (nations/individuals)</w:t>
            </w:r>
          </w:p>
        </w:tc>
        <w:tc>
          <w:tcPr>
            <w:tcW w:w="0" w:type="auto"/>
            <w:vAlign w:val="center"/>
            <w:hideMark/>
          </w:tcPr>
          <w:p w14:paraId="77CDEDDA" w14:textId="77777777" w:rsidR="00322002" w:rsidRPr="00322002" w:rsidRDefault="00322002" w:rsidP="00322002">
            <w:r w:rsidRPr="00322002">
              <w:t xml:space="preserve">To separate </w:t>
            </w:r>
            <w:r w:rsidRPr="00322002">
              <w:rPr>
                <w:b/>
                <w:bCs/>
              </w:rPr>
              <w:t>righteous from unrighteous</w:t>
            </w:r>
            <w:r w:rsidRPr="00322002">
              <w:t xml:space="preserve"> based on how they treated “the least of these” (likely Christ’s brethren during the Tribulation)</w:t>
            </w:r>
          </w:p>
        </w:tc>
        <w:tc>
          <w:tcPr>
            <w:tcW w:w="0" w:type="auto"/>
            <w:vAlign w:val="center"/>
            <w:hideMark/>
          </w:tcPr>
          <w:p w14:paraId="322AC419" w14:textId="77777777" w:rsidR="00322002" w:rsidRPr="00322002" w:rsidRDefault="00322002" w:rsidP="00322002">
            <w:r w:rsidRPr="00322002">
              <w:rPr>
                <w:rFonts w:ascii="Segoe UI Emoji" w:hAnsi="Segoe UI Emoji" w:cs="Segoe UI Emoji"/>
              </w:rPr>
              <w:t>✅</w:t>
            </w:r>
            <w:r w:rsidRPr="00322002">
              <w:t xml:space="preserve"> Possibly — </w:t>
            </w:r>
            <w:r w:rsidRPr="00322002">
              <w:rPr>
                <w:i/>
                <w:iCs/>
              </w:rPr>
              <w:t>Tribulation believers</w:t>
            </w:r>
            <w:r w:rsidRPr="00322002">
              <w:t>, not Church-age saints</w:t>
            </w:r>
          </w:p>
        </w:tc>
      </w:tr>
      <w:tr w:rsidR="00322002" w:rsidRPr="00322002" w14:paraId="01E3E7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B4745" w14:textId="77777777" w:rsidR="00322002" w:rsidRPr="00322002" w:rsidRDefault="00322002" w:rsidP="00322002">
            <w:r w:rsidRPr="00322002">
              <w:rPr>
                <w:b/>
                <w:bCs/>
              </w:rPr>
              <w:t>3. Great White Throne Judgment</w:t>
            </w:r>
            <w:r w:rsidRPr="00322002">
              <w:rPr>
                <w:i/>
                <w:iCs/>
              </w:rPr>
              <w:t>(Rev. 20:11–15)</w:t>
            </w:r>
          </w:p>
        </w:tc>
        <w:tc>
          <w:tcPr>
            <w:tcW w:w="0" w:type="auto"/>
            <w:vAlign w:val="center"/>
            <w:hideMark/>
          </w:tcPr>
          <w:p w14:paraId="4399EAAC" w14:textId="77777777" w:rsidR="00322002" w:rsidRPr="00322002" w:rsidRDefault="00322002" w:rsidP="00322002">
            <w:r w:rsidRPr="00322002">
              <w:t xml:space="preserve">After the </w:t>
            </w:r>
            <w:r w:rsidRPr="00322002">
              <w:rPr>
                <w:b/>
                <w:bCs/>
              </w:rPr>
              <w:t>Millennium</w:t>
            </w:r>
          </w:p>
        </w:tc>
        <w:tc>
          <w:tcPr>
            <w:tcW w:w="0" w:type="auto"/>
            <w:vAlign w:val="center"/>
            <w:hideMark/>
          </w:tcPr>
          <w:p w14:paraId="02CCA2B4" w14:textId="77777777" w:rsidR="00322002" w:rsidRPr="00322002" w:rsidRDefault="00322002" w:rsidP="00322002">
            <w:r w:rsidRPr="00322002">
              <w:rPr>
                <w:b/>
                <w:bCs/>
              </w:rPr>
              <w:t>All unbelievers</w:t>
            </w:r>
            <w:r w:rsidRPr="00322002">
              <w:t xml:space="preserve"> from all ages</w:t>
            </w:r>
          </w:p>
        </w:tc>
        <w:tc>
          <w:tcPr>
            <w:tcW w:w="0" w:type="auto"/>
            <w:vAlign w:val="center"/>
            <w:hideMark/>
          </w:tcPr>
          <w:p w14:paraId="7F8A7B2D" w14:textId="77777777" w:rsidR="00322002" w:rsidRPr="00322002" w:rsidRDefault="00322002" w:rsidP="00322002">
            <w:r w:rsidRPr="00322002">
              <w:t>To judge and sentence the dead who rejected Christ</w:t>
            </w:r>
          </w:p>
        </w:tc>
        <w:tc>
          <w:tcPr>
            <w:tcW w:w="0" w:type="auto"/>
            <w:vAlign w:val="center"/>
            <w:hideMark/>
          </w:tcPr>
          <w:p w14:paraId="7EA4587E" w14:textId="77777777" w:rsidR="00322002" w:rsidRPr="00322002" w:rsidRDefault="00322002" w:rsidP="00322002">
            <w:r w:rsidRPr="00322002">
              <w:rPr>
                <w:rFonts w:ascii="Segoe UI Emoji" w:hAnsi="Segoe UI Emoji" w:cs="Segoe UI Emoji"/>
              </w:rPr>
              <w:t>❌</w:t>
            </w:r>
            <w:r w:rsidRPr="00322002">
              <w:t xml:space="preserve"> No — believers are not judged here</w:t>
            </w:r>
          </w:p>
        </w:tc>
      </w:tr>
    </w:tbl>
    <w:p w14:paraId="70BBB86A" w14:textId="77777777" w:rsidR="009D0BE0" w:rsidRDefault="009D0BE0"/>
    <w:sectPr w:rsidR="009D0B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59E88" w14:textId="77777777" w:rsidR="004362BC" w:rsidRDefault="004362BC" w:rsidP="00A02714">
      <w:pPr>
        <w:spacing w:after="0" w:line="240" w:lineRule="auto"/>
      </w:pPr>
      <w:r>
        <w:separator/>
      </w:r>
    </w:p>
  </w:endnote>
  <w:endnote w:type="continuationSeparator" w:id="0">
    <w:p w14:paraId="171AEE3B" w14:textId="77777777" w:rsidR="004362BC" w:rsidRDefault="004362BC" w:rsidP="00A0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09911" w14:textId="77777777" w:rsidR="004362BC" w:rsidRDefault="004362BC" w:rsidP="00A02714">
      <w:pPr>
        <w:spacing w:after="0" w:line="240" w:lineRule="auto"/>
      </w:pPr>
      <w:r>
        <w:separator/>
      </w:r>
    </w:p>
  </w:footnote>
  <w:footnote w:type="continuationSeparator" w:id="0">
    <w:p w14:paraId="3B8AEAE2" w14:textId="77777777" w:rsidR="004362BC" w:rsidRDefault="004362BC" w:rsidP="00A0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B15B" w14:textId="77E39ABF" w:rsidR="00A02714" w:rsidRDefault="00A02714">
    <w:pPr>
      <w:pStyle w:val="Header"/>
    </w:pPr>
    <w:r w:rsidRPr="002238FF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42484162" wp14:editId="690124F1">
          <wp:extent cx="1897380" cy="561915"/>
          <wp:effectExtent l="0" t="0" r="0" b="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218" cy="57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DFCAE" w14:textId="77777777" w:rsidR="00A02714" w:rsidRDefault="00A02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E221F"/>
    <w:multiLevelType w:val="hybridMultilevel"/>
    <w:tmpl w:val="792C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04D68"/>
    <w:multiLevelType w:val="hybridMultilevel"/>
    <w:tmpl w:val="89C6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B3817"/>
    <w:multiLevelType w:val="hybridMultilevel"/>
    <w:tmpl w:val="0BF0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900B0"/>
    <w:multiLevelType w:val="hybridMultilevel"/>
    <w:tmpl w:val="16D6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07103">
    <w:abstractNumId w:val="3"/>
  </w:num>
  <w:num w:numId="2" w16cid:durableId="1268465548">
    <w:abstractNumId w:val="0"/>
  </w:num>
  <w:num w:numId="3" w16cid:durableId="1870215234">
    <w:abstractNumId w:val="2"/>
  </w:num>
  <w:num w:numId="4" w16cid:durableId="45344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E0"/>
    <w:rsid w:val="0002659B"/>
    <w:rsid w:val="00071424"/>
    <w:rsid w:val="000A5A03"/>
    <w:rsid w:val="000C1DE1"/>
    <w:rsid w:val="001007E1"/>
    <w:rsid w:val="00102FC4"/>
    <w:rsid w:val="001216C7"/>
    <w:rsid w:val="00146034"/>
    <w:rsid w:val="00160443"/>
    <w:rsid w:val="001A143F"/>
    <w:rsid w:val="001A3815"/>
    <w:rsid w:val="001C5A88"/>
    <w:rsid w:val="001D3BF1"/>
    <w:rsid w:val="001E2F5B"/>
    <w:rsid w:val="001E3ED6"/>
    <w:rsid w:val="002210C0"/>
    <w:rsid w:val="00237751"/>
    <w:rsid w:val="002404EC"/>
    <w:rsid w:val="00247F95"/>
    <w:rsid w:val="00294402"/>
    <w:rsid w:val="002D7199"/>
    <w:rsid w:val="002E4869"/>
    <w:rsid w:val="002F069D"/>
    <w:rsid w:val="00316853"/>
    <w:rsid w:val="00322002"/>
    <w:rsid w:val="0032657B"/>
    <w:rsid w:val="003412F6"/>
    <w:rsid w:val="00345747"/>
    <w:rsid w:val="00380174"/>
    <w:rsid w:val="003802F8"/>
    <w:rsid w:val="003805E9"/>
    <w:rsid w:val="00387697"/>
    <w:rsid w:val="003C5C4A"/>
    <w:rsid w:val="00422AE1"/>
    <w:rsid w:val="0043192D"/>
    <w:rsid w:val="00433238"/>
    <w:rsid w:val="004362BC"/>
    <w:rsid w:val="00440E51"/>
    <w:rsid w:val="00443B84"/>
    <w:rsid w:val="00465AAD"/>
    <w:rsid w:val="005115A1"/>
    <w:rsid w:val="005361B0"/>
    <w:rsid w:val="00541753"/>
    <w:rsid w:val="00543AAC"/>
    <w:rsid w:val="005467C6"/>
    <w:rsid w:val="005960F4"/>
    <w:rsid w:val="00597BD5"/>
    <w:rsid w:val="005B57B1"/>
    <w:rsid w:val="005E159B"/>
    <w:rsid w:val="00604648"/>
    <w:rsid w:val="006411A0"/>
    <w:rsid w:val="00665A13"/>
    <w:rsid w:val="0067453A"/>
    <w:rsid w:val="006763CD"/>
    <w:rsid w:val="007202C9"/>
    <w:rsid w:val="00722364"/>
    <w:rsid w:val="00740193"/>
    <w:rsid w:val="007422E0"/>
    <w:rsid w:val="00766D1C"/>
    <w:rsid w:val="0078368B"/>
    <w:rsid w:val="007D48FC"/>
    <w:rsid w:val="0081120A"/>
    <w:rsid w:val="008178D2"/>
    <w:rsid w:val="00823C6E"/>
    <w:rsid w:val="008308DB"/>
    <w:rsid w:val="00831513"/>
    <w:rsid w:val="0085593A"/>
    <w:rsid w:val="00862095"/>
    <w:rsid w:val="00863CF4"/>
    <w:rsid w:val="00912E30"/>
    <w:rsid w:val="009150E7"/>
    <w:rsid w:val="00917DE5"/>
    <w:rsid w:val="00926332"/>
    <w:rsid w:val="00946DA5"/>
    <w:rsid w:val="00950E78"/>
    <w:rsid w:val="00972216"/>
    <w:rsid w:val="00981288"/>
    <w:rsid w:val="00986890"/>
    <w:rsid w:val="009931E2"/>
    <w:rsid w:val="009A196C"/>
    <w:rsid w:val="009A3AC7"/>
    <w:rsid w:val="009B150D"/>
    <w:rsid w:val="009C780C"/>
    <w:rsid w:val="009D0BE0"/>
    <w:rsid w:val="009D3A5F"/>
    <w:rsid w:val="00A02714"/>
    <w:rsid w:val="00A04D1C"/>
    <w:rsid w:val="00A61A5F"/>
    <w:rsid w:val="00AA0B50"/>
    <w:rsid w:val="00B07F93"/>
    <w:rsid w:val="00B32C7A"/>
    <w:rsid w:val="00B34FCF"/>
    <w:rsid w:val="00B37649"/>
    <w:rsid w:val="00B37FAA"/>
    <w:rsid w:val="00BA2DF7"/>
    <w:rsid w:val="00BD554C"/>
    <w:rsid w:val="00C01B49"/>
    <w:rsid w:val="00C0556C"/>
    <w:rsid w:val="00C27C80"/>
    <w:rsid w:val="00C3435C"/>
    <w:rsid w:val="00C41678"/>
    <w:rsid w:val="00C436C1"/>
    <w:rsid w:val="00C51CC5"/>
    <w:rsid w:val="00C6177F"/>
    <w:rsid w:val="00C76D2C"/>
    <w:rsid w:val="00C8734F"/>
    <w:rsid w:val="00C90EA2"/>
    <w:rsid w:val="00CC1304"/>
    <w:rsid w:val="00CC2D1F"/>
    <w:rsid w:val="00CC4F06"/>
    <w:rsid w:val="00CE5322"/>
    <w:rsid w:val="00CE5A28"/>
    <w:rsid w:val="00CF0317"/>
    <w:rsid w:val="00D125C7"/>
    <w:rsid w:val="00D23776"/>
    <w:rsid w:val="00D37D5F"/>
    <w:rsid w:val="00D439DC"/>
    <w:rsid w:val="00D65279"/>
    <w:rsid w:val="00D75599"/>
    <w:rsid w:val="00D82BB2"/>
    <w:rsid w:val="00D97E1C"/>
    <w:rsid w:val="00DE3797"/>
    <w:rsid w:val="00E01588"/>
    <w:rsid w:val="00E34A43"/>
    <w:rsid w:val="00E45C58"/>
    <w:rsid w:val="00E76EE7"/>
    <w:rsid w:val="00EC7CF6"/>
    <w:rsid w:val="00F15175"/>
    <w:rsid w:val="00F32E6F"/>
    <w:rsid w:val="00F67DAE"/>
    <w:rsid w:val="00F753C7"/>
    <w:rsid w:val="00F80E25"/>
    <w:rsid w:val="00F82E97"/>
    <w:rsid w:val="00F955BF"/>
    <w:rsid w:val="00FD34C5"/>
    <w:rsid w:val="00FD58DD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4BD1"/>
  <w15:chartTrackingRefBased/>
  <w15:docId w15:val="{18D462AF-034D-47DD-990F-31EFCBA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B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B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B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B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B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B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B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B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0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B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31E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14"/>
  </w:style>
  <w:style w:type="paragraph" w:styleId="Footer">
    <w:name w:val="footer"/>
    <w:basedOn w:val="Normal"/>
    <w:link w:val="FooterChar"/>
    <w:uiPriority w:val="99"/>
    <w:unhideWhenUsed/>
    <w:rsid w:val="00A02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7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Latham</dc:creator>
  <cp:keywords/>
  <dc:description/>
  <cp:lastModifiedBy>Charles Latham</cp:lastModifiedBy>
  <cp:revision>124</cp:revision>
  <cp:lastPrinted>2025-08-07T03:53:00Z</cp:lastPrinted>
  <dcterms:created xsi:type="dcterms:W3CDTF">2025-07-27T03:04:00Z</dcterms:created>
  <dcterms:modified xsi:type="dcterms:W3CDTF">2025-08-26T02:11:00Z</dcterms:modified>
</cp:coreProperties>
</file>